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2D7B4" w14:textId="485D406B" w:rsidR="0065432E" w:rsidRPr="00FC6D91" w:rsidRDefault="007E5B7D" w:rsidP="00C17CAE">
      <w:pPr>
        <w:rPr>
          <w:lang w:val="en-GB"/>
        </w:rPr>
      </w:pPr>
      <w:bookmarkStart w:id="0" w:name="_Toc471988478"/>
      <w:bookmarkStart w:id="1" w:name="_GoBack"/>
      <w:bookmarkEnd w:id="1"/>
      <w:r>
        <w:rPr>
          <w:noProof/>
          <w:lang w:val="en-GB" w:eastAsia="en-GB"/>
        </w:rPr>
        <w:drawing>
          <wp:inline distT="0" distB="0" distL="0" distR="0" wp14:anchorId="3C7D2662" wp14:editId="28364B74">
            <wp:extent cx="2709480" cy="61162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9480" cy="61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535B" w14:textId="760F2429" w:rsidR="00303289" w:rsidRPr="00FC6D91" w:rsidRDefault="00303289" w:rsidP="00D76B07">
      <w:pPr>
        <w:rPr>
          <w:lang w:val="en-GB"/>
        </w:rPr>
      </w:pPr>
    </w:p>
    <w:p w14:paraId="19209703" w14:textId="77777777" w:rsidR="006A1258" w:rsidRPr="00FC6D91" w:rsidRDefault="006A1258" w:rsidP="00C17CAE">
      <w:pPr>
        <w:pStyle w:val="Heading1"/>
        <w:numPr>
          <w:ilvl w:val="0"/>
          <w:numId w:val="0"/>
        </w:numPr>
        <w:rPr>
          <w:bCs w:val="0"/>
          <w:lang w:val="en-GB" w:eastAsia="en-GB"/>
        </w:rPr>
      </w:pPr>
      <w:bookmarkStart w:id="2" w:name="_Toc522719759"/>
      <w:bookmarkEnd w:id="0"/>
      <w:r w:rsidRPr="00FC6D91">
        <w:rPr>
          <w:lang w:val="en-GB" w:eastAsia="en-GB"/>
        </w:rPr>
        <w:t>A</w:t>
      </w:r>
      <w:r w:rsidR="00280A27" w:rsidRPr="00FC6D91">
        <w:rPr>
          <w:lang w:val="en-GB" w:eastAsia="en-GB"/>
        </w:rPr>
        <w:t xml:space="preserve">PPENDIX </w:t>
      </w:r>
      <w:r w:rsidR="00F516CF" w:rsidRPr="00FC6D91">
        <w:rPr>
          <w:lang w:val="en-GB" w:eastAsia="en-GB"/>
        </w:rPr>
        <w:t>6</w:t>
      </w:r>
      <w:r w:rsidR="00280A27" w:rsidRPr="00FC6D91">
        <w:rPr>
          <w:lang w:val="en-GB" w:eastAsia="en-GB"/>
        </w:rPr>
        <w:t xml:space="preserve"> </w:t>
      </w:r>
      <w:r w:rsidRPr="00FC6D91">
        <w:rPr>
          <w:lang w:val="en-GB" w:eastAsia="en-GB"/>
        </w:rPr>
        <w:t>DRAFT ADDENDUM</w:t>
      </w:r>
      <w:bookmarkEnd w:id="2"/>
    </w:p>
    <w:p w14:paraId="124E1679" w14:textId="77777777" w:rsidR="006A1258" w:rsidRPr="00FC6D91" w:rsidRDefault="006A1258" w:rsidP="006A1258">
      <w:pPr>
        <w:spacing w:after="0" w:line="240" w:lineRule="auto"/>
        <w:rPr>
          <w:rFonts w:asciiTheme="majorHAnsi" w:eastAsia="Garamond" w:hAnsiTheme="majorHAnsi" w:cstheme="majorBidi"/>
          <w:b/>
          <w:bCs/>
          <w:sz w:val="28"/>
          <w:szCs w:val="28"/>
          <w:lang w:val="en-GB" w:eastAsia="en-GB"/>
        </w:rPr>
      </w:pPr>
    </w:p>
    <w:p w14:paraId="519AF401" w14:textId="77777777" w:rsidR="00F516CF" w:rsidRPr="00FC6D91" w:rsidRDefault="00F516CF" w:rsidP="00F516CF">
      <w:pPr>
        <w:jc w:val="center"/>
        <w:rPr>
          <w:rFonts w:cs="Garamond"/>
          <w:lang w:val="en-GB" w:eastAsia="en-GB"/>
        </w:rPr>
      </w:pPr>
      <w:r w:rsidRPr="00FC6D91">
        <w:rPr>
          <w:rFonts w:cs="Garamond"/>
          <w:lang w:val="en-GB" w:eastAsia="en-GB"/>
        </w:rPr>
        <w:t xml:space="preserve">Addendum No. </w:t>
      </w:r>
      <w:r w:rsidRPr="00FC6D91">
        <w:rPr>
          <w:rFonts w:cs="Garamond"/>
          <w:highlight w:val="lightGray"/>
          <w:lang w:val="en-GB" w:eastAsia="en-GB"/>
        </w:rPr>
        <w:t>[insert]</w:t>
      </w:r>
      <w:r w:rsidRPr="00FC6D91">
        <w:rPr>
          <w:rFonts w:cs="Garamond"/>
          <w:lang w:val="en-GB" w:eastAsia="en-GB"/>
        </w:rPr>
        <w:t xml:space="preserve"> to </w:t>
      </w:r>
      <w:r w:rsidRPr="00FC6D91">
        <w:rPr>
          <w:rFonts w:cs="Garamond"/>
          <w:highlight w:val="lightGray"/>
          <w:lang w:val="en-GB" w:eastAsia="en-GB"/>
        </w:rPr>
        <w:t>[insert title of the Agreement]</w:t>
      </w:r>
    </w:p>
    <w:p w14:paraId="408FA51A" w14:textId="77777777" w:rsidR="00F516CF" w:rsidRPr="00FC6D91" w:rsidRDefault="00F516CF" w:rsidP="00F516CF">
      <w:pPr>
        <w:rPr>
          <w:rFonts w:cs="Garamond"/>
          <w:lang w:val="en-GB" w:eastAsia="en-GB"/>
        </w:rPr>
      </w:pPr>
    </w:p>
    <w:p w14:paraId="7B63BD1C" w14:textId="5B0AB622" w:rsidR="00B31889" w:rsidRPr="00FC6D91" w:rsidRDefault="00B31889" w:rsidP="00FC6D91">
      <w:pPr>
        <w:pStyle w:val="Heading1"/>
        <w:numPr>
          <w:ilvl w:val="0"/>
          <w:numId w:val="0"/>
        </w:numPr>
        <w:rPr>
          <w:lang w:val="en-GB" w:eastAsia="en-GB"/>
        </w:rPr>
      </w:pPr>
      <w:r w:rsidRPr="00FC6D91">
        <w:rPr>
          <w:lang w:val="en-GB"/>
        </w:rPr>
        <w:t>Amendments</w:t>
      </w:r>
      <w:r w:rsidR="007949F7" w:rsidRPr="00FC6D91">
        <w:rPr>
          <w:lang w:val="en-GB" w:eastAsia="en-GB"/>
        </w:rPr>
        <w:t xml:space="preserve"> to Services</w:t>
      </w:r>
    </w:p>
    <w:p w14:paraId="61BDAF02" w14:textId="1D6F6C82" w:rsidR="00F516CF" w:rsidRPr="00FC6D91" w:rsidRDefault="007949F7" w:rsidP="00F516CF">
      <w:pPr>
        <w:rPr>
          <w:lang w:val="en-GB" w:eastAsia="en-GB"/>
        </w:rPr>
      </w:pPr>
      <w:r w:rsidRPr="00FC6D91">
        <w:rPr>
          <w:lang w:val="en-GB" w:eastAsia="en-GB"/>
        </w:rPr>
        <w:t>T</w:t>
      </w:r>
      <w:r w:rsidR="00F516CF" w:rsidRPr="00FC6D91">
        <w:rPr>
          <w:lang w:val="en-GB" w:eastAsia="en-GB"/>
        </w:rPr>
        <w:t xml:space="preserve">he Parties have agreed to make the following amendments to the </w:t>
      </w:r>
      <w:r w:rsidR="00B31889" w:rsidRPr="00FC6D91">
        <w:rPr>
          <w:lang w:val="en-GB" w:eastAsia="en-GB"/>
        </w:rPr>
        <w:t>Services</w:t>
      </w:r>
      <w:r w:rsidR="00F516CF" w:rsidRPr="00FC6D91">
        <w:rPr>
          <w:lang w:val="en-GB" w:eastAsia="en-GB"/>
        </w:rPr>
        <w:t>:</w:t>
      </w:r>
    </w:p>
    <w:p w14:paraId="5E6E89D6" w14:textId="1AAEE5BD" w:rsidR="005E6745" w:rsidRPr="00FC6D91" w:rsidRDefault="005E6745" w:rsidP="00F516CF">
      <w:pPr>
        <w:rPr>
          <w:i/>
          <w:iCs/>
          <w:lang w:val="en-GB" w:eastAsia="en-GB"/>
        </w:rPr>
      </w:pPr>
      <w:r w:rsidRPr="00FC6D91">
        <w:rPr>
          <w:i/>
          <w:iCs/>
          <w:lang w:val="en-GB" w:eastAsia="en-GB"/>
        </w:rPr>
        <w:t>(insert additional lines, if more amendments are agreed)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3902"/>
        <w:gridCol w:w="4205"/>
      </w:tblGrid>
      <w:tr w:rsidR="00B31889" w:rsidRPr="00FC6D91" w14:paraId="15B120D8" w14:textId="77777777" w:rsidTr="005E6745">
        <w:tc>
          <w:tcPr>
            <w:tcW w:w="1526" w:type="dxa"/>
          </w:tcPr>
          <w:p w14:paraId="72530639" w14:textId="25A54347" w:rsidR="00B31889" w:rsidRPr="00FC6D91" w:rsidRDefault="00B31889" w:rsidP="00F516CF">
            <w:pPr>
              <w:rPr>
                <w:b/>
                <w:bCs/>
                <w:lang w:val="en-GB" w:eastAsia="en-GB"/>
              </w:rPr>
            </w:pPr>
            <w:r w:rsidRPr="00FC6D91">
              <w:rPr>
                <w:b/>
                <w:bCs/>
                <w:lang w:val="en-GB" w:eastAsia="en-GB"/>
              </w:rPr>
              <w:t>Reference</w:t>
            </w:r>
          </w:p>
        </w:tc>
        <w:tc>
          <w:tcPr>
            <w:tcW w:w="3969" w:type="dxa"/>
          </w:tcPr>
          <w:p w14:paraId="7622A02E" w14:textId="249C8666" w:rsidR="00B31889" w:rsidRPr="00FC6D91" w:rsidRDefault="00B31889" w:rsidP="00F516CF">
            <w:pPr>
              <w:rPr>
                <w:b/>
                <w:bCs/>
                <w:lang w:val="en-GB" w:eastAsia="en-GB"/>
              </w:rPr>
            </w:pPr>
            <w:r w:rsidRPr="00FC6D91">
              <w:rPr>
                <w:b/>
                <w:bCs/>
                <w:lang w:val="en-GB" w:eastAsia="en-GB"/>
              </w:rPr>
              <w:t>Instead of</w:t>
            </w:r>
          </w:p>
        </w:tc>
        <w:tc>
          <w:tcPr>
            <w:tcW w:w="4283" w:type="dxa"/>
          </w:tcPr>
          <w:p w14:paraId="2967FF12" w14:textId="0EA88C0C" w:rsidR="00B31889" w:rsidRPr="00FC6D91" w:rsidRDefault="00B31889" w:rsidP="00F516CF">
            <w:pPr>
              <w:rPr>
                <w:b/>
                <w:bCs/>
                <w:lang w:val="en-GB" w:eastAsia="en-GB"/>
              </w:rPr>
            </w:pPr>
            <w:r w:rsidRPr="00FC6D91">
              <w:rPr>
                <w:b/>
                <w:bCs/>
                <w:lang w:val="en-GB" w:eastAsia="en-GB"/>
              </w:rPr>
              <w:t>Reads</w:t>
            </w:r>
          </w:p>
        </w:tc>
      </w:tr>
      <w:tr w:rsidR="00B31889" w:rsidRPr="00207B5F" w14:paraId="4EC8CE4E" w14:textId="77777777" w:rsidTr="005E6745">
        <w:tc>
          <w:tcPr>
            <w:tcW w:w="1526" w:type="dxa"/>
          </w:tcPr>
          <w:p w14:paraId="4745C700" w14:textId="47E869B0" w:rsidR="00B31889" w:rsidRPr="00FC6D91" w:rsidRDefault="00B31889" w:rsidP="00F516CF">
            <w:pPr>
              <w:rPr>
                <w:lang w:val="en-GB" w:eastAsia="en-GB"/>
              </w:rPr>
            </w:pPr>
            <w:r w:rsidRPr="00FC6D91">
              <w:rPr>
                <w:highlight w:val="lightGray"/>
                <w:lang w:val="en-GB" w:eastAsia="en-GB"/>
              </w:rPr>
              <w:t>[Insert reference to the original Appendix and section]</w:t>
            </w:r>
          </w:p>
        </w:tc>
        <w:tc>
          <w:tcPr>
            <w:tcW w:w="3969" w:type="dxa"/>
          </w:tcPr>
          <w:p w14:paraId="5AF01E3E" w14:textId="05B3EFAE" w:rsidR="00B31889" w:rsidRPr="00FC6D91" w:rsidRDefault="00B31889" w:rsidP="00F516CF">
            <w:pPr>
              <w:rPr>
                <w:lang w:val="en-GB" w:eastAsia="en-GB"/>
              </w:rPr>
            </w:pPr>
            <w:r w:rsidRPr="00FC6D91">
              <w:rPr>
                <w:highlight w:val="lightGray"/>
                <w:lang w:val="en-GB" w:eastAsia="en-GB"/>
              </w:rPr>
              <w:t>[Insert wording in original Appendix]</w:t>
            </w:r>
          </w:p>
        </w:tc>
        <w:tc>
          <w:tcPr>
            <w:tcW w:w="4283" w:type="dxa"/>
          </w:tcPr>
          <w:p w14:paraId="48C52928" w14:textId="27D3AEE8" w:rsidR="00B31889" w:rsidRPr="00FC6D91" w:rsidRDefault="00B31889" w:rsidP="00F516CF">
            <w:pPr>
              <w:rPr>
                <w:lang w:val="en-GB" w:eastAsia="en-GB"/>
              </w:rPr>
            </w:pPr>
            <w:r w:rsidRPr="00FC6D91">
              <w:rPr>
                <w:highlight w:val="lightGray"/>
                <w:lang w:val="en-GB" w:eastAsia="en-GB"/>
              </w:rPr>
              <w:t>[Insert new wording to be inserted]</w:t>
            </w:r>
          </w:p>
        </w:tc>
      </w:tr>
      <w:tr w:rsidR="00B31889" w:rsidRPr="00207B5F" w14:paraId="53C643A6" w14:textId="77777777" w:rsidTr="005E6745">
        <w:tc>
          <w:tcPr>
            <w:tcW w:w="1526" w:type="dxa"/>
          </w:tcPr>
          <w:p w14:paraId="089F59F6" w14:textId="77777777" w:rsidR="00B31889" w:rsidRPr="00FC6D91" w:rsidRDefault="00B31889" w:rsidP="00F516CF">
            <w:pPr>
              <w:rPr>
                <w:lang w:val="en-GB" w:eastAsia="en-GB"/>
              </w:rPr>
            </w:pPr>
          </w:p>
        </w:tc>
        <w:tc>
          <w:tcPr>
            <w:tcW w:w="3969" w:type="dxa"/>
          </w:tcPr>
          <w:p w14:paraId="644ADAC0" w14:textId="77777777" w:rsidR="00B31889" w:rsidRPr="00FC6D91" w:rsidRDefault="00B31889" w:rsidP="00F516CF">
            <w:pPr>
              <w:rPr>
                <w:lang w:val="en-GB" w:eastAsia="en-GB"/>
              </w:rPr>
            </w:pPr>
          </w:p>
        </w:tc>
        <w:tc>
          <w:tcPr>
            <w:tcW w:w="4283" w:type="dxa"/>
          </w:tcPr>
          <w:p w14:paraId="26B6F448" w14:textId="77777777" w:rsidR="00B31889" w:rsidRPr="00FC6D91" w:rsidRDefault="00B31889" w:rsidP="00F516CF">
            <w:pPr>
              <w:rPr>
                <w:lang w:val="en-GB" w:eastAsia="en-GB"/>
              </w:rPr>
            </w:pPr>
          </w:p>
        </w:tc>
      </w:tr>
      <w:tr w:rsidR="00B31889" w:rsidRPr="00207B5F" w14:paraId="331EC35A" w14:textId="77777777" w:rsidTr="005E6745">
        <w:tc>
          <w:tcPr>
            <w:tcW w:w="1526" w:type="dxa"/>
          </w:tcPr>
          <w:p w14:paraId="781E1ACE" w14:textId="77777777" w:rsidR="00B31889" w:rsidRPr="00FC6D91" w:rsidRDefault="00B31889" w:rsidP="00F516CF">
            <w:pPr>
              <w:rPr>
                <w:lang w:val="en-GB" w:eastAsia="en-GB"/>
              </w:rPr>
            </w:pPr>
          </w:p>
        </w:tc>
        <w:tc>
          <w:tcPr>
            <w:tcW w:w="3969" w:type="dxa"/>
          </w:tcPr>
          <w:p w14:paraId="35F7596E" w14:textId="77777777" w:rsidR="00B31889" w:rsidRPr="00FC6D91" w:rsidRDefault="00B31889" w:rsidP="00F516CF">
            <w:pPr>
              <w:rPr>
                <w:lang w:val="en-GB" w:eastAsia="en-GB"/>
              </w:rPr>
            </w:pPr>
          </w:p>
        </w:tc>
        <w:tc>
          <w:tcPr>
            <w:tcW w:w="4283" w:type="dxa"/>
          </w:tcPr>
          <w:p w14:paraId="6D2EAFE5" w14:textId="77777777" w:rsidR="00B31889" w:rsidRPr="00FC6D91" w:rsidRDefault="00B31889" w:rsidP="00F516CF">
            <w:pPr>
              <w:rPr>
                <w:lang w:val="en-GB" w:eastAsia="en-GB"/>
              </w:rPr>
            </w:pPr>
          </w:p>
        </w:tc>
      </w:tr>
    </w:tbl>
    <w:p w14:paraId="58289A58" w14:textId="6F70E779" w:rsidR="00FC6D91" w:rsidRDefault="00FC6D91" w:rsidP="00F516CF">
      <w:pPr>
        <w:rPr>
          <w:lang w:val="en-GB" w:eastAsia="en-GB"/>
        </w:rPr>
      </w:pPr>
    </w:p>
    <w:p w14:paraId="596D12B4" w14:textId="031C548D" w:rsidR="005A6923" w:rsidRDefault="005A6923" w:rsidP="005A6923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>Reason for amendments</w:t>
      </w:r>
    </w:p>
    <w:p w14:paraId="70E44CC8" w14:textId="08A1B5BB" w:rsidR="005A6923" w:rsidRDefault="005A6923" w:rsidP="00F516CF">
      <w:pPr>
        <w:rPr>
          <w:lang w:val="en-GB" w:eastAsia="en-GB"/>
        </w:rPr>
      </w:pPr>
      <w:r w:rsidRPr="005A6923">
        <w:rPr>
          <w:highlight w:val="lightGray"/>
          <w:lang w:val="en-GB" w:eastAsia="en-GB"/>
        </w:rPr>
        <w:t>[Insert the reasons for the amendments to the Services]</w:t>
      </w:r>
    </w:p>
    <w:p w14:paraId="02DC0211" w14:textId="77777777" w:rsidR="005A6923" w:rsidRPr="00FC6D91" w:rsidRDefault="005A6923" w:rsidP="00F516CF">
      <w:pPr>
        <w:rPr>
          <w:lang w:val="en-GB" w:eastAsia="en-GB"/>
        </w:rPr>
      </w:pPr>
    </w:p>
    <w:p w14:paraId="4B9429DE" w14:textId="74B3F6CE" w:rsidR="005E6745" w:rsidRPr="00FC6D91" w:rsidRDefault="00FC6D91" w:rsidP="00FC6D91">
      <w:pPr>
        <w:pStyle w:val="Heading1"/>
        <w:numPr>
          <w:ilvl w:val="0"/>
          <w:numId w:val="0"/>
        </w:numPr>
        <w:rPr>
          <w:lang w:val="en-GB" w:eastAsia="en-GB"/>
        </w:rPr>
      </w:pPr>
      <w:r w:rsidRPr="00FC6D91">
        <w:rPr>
          <w:lang w:val="en-GB" w:eastAsia="en-GB"/>
        </w:rPr>
        <w:t>Value of amendments</w:t>
      </w:r>
    </w:p>
    <w:p w14:paraId="70B46194" w14:textId="0BAF836C" w:rsidR="00F516CF" w:rsidRPr="00FC6D91" w:rsidRDefault="00B31889" w:rsidP="007949F7">
      <w:pPr>
        <w:rPr>
          <w:rFonts w:cs="Garamond"/>
          <w:lang w:val="en-GB" w:eastAsia="en-GB"/>
        </w:rPr>
      </w:pPr>
      <w:r w:rsidRPr="00FC6D91">
        <w:rPr>
          <w:lang w:val="en-GB" w:eastAsia="en-GB"/>
        </w:rPr>
        <w:t>The Parties</w:t>
      </w:r>
      <w:r w:rsidR="007949F7" w:rsidRPr="00FC6D91">
        <w:rPr>
          <w:lang w:val="en-GB" w:eastAsia="en-GB"/>
        </w:rPr>
        <w:t xml:space="preserve"> agree that the value of the amendments </w:t>
      </w:r>
      <w:r w:rsidR="00E73450">
        <w:rPr>
          <w:lang w:val="en-GB" w:eastAsia="en-GB"/>
        </w:rPr>
        <w:t xml:space="preserve">(increase or decrease of the original budget) </w:t>
      </w:r>
      <w:r w:rsidR="007949F7" w:rsidRPr="00FC6D91">
        <w:rPr>
          <w:lang w:val="en-GB" w:eastAsia="en-GB"/>
        </w:rPr>
        <w:t xml:space="preserve">is </w:t>
      </w:r>
      <w:r w:rsidR="00F516CF" w:rsidRPr="00FC6D91">
        <w:rPr>
          <w:rFonts w:cs="Garamond"/>
          <w:lang w:val="en-GB" w:eastAsia="en-GB"/>
        </w:rPr>
        <w:t>summarised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8B56E5" w:rsidRPr="00FC6D91" w14:paraId="24C6C4CE" w14:textId="77777777" w:rsidTr="008B56E5">
        <w:tc>
          <w:tcPr>
            <w:tcW w:w="4889" w:type="dxa"/>
          </w:tcPr>
          <w:p w14:paraId="7EAB7E09" w14:textId="59DDAC0F" w:rsidR="008B56E5" w:rsidRPr="00FC6D91" w:rsidRDefault="008B56E5" w:rsidP="00F516CF">
            <w:pPr>
              <w:rPr>
                <w:rFonts w:cs="Garamond"/>
                <w:lang w:val="en-GB" w:eastAsia="en-GB"/>
              </w:rPr>
            </w:pPr>
          </w:p>
        </w:tc>
        <w:tc>
          <w:tcPr>
            <w:tcW w:w="4889" w:type="dxa"/>
          </w:tcPr>
          <w:p w14:paraId="140F29E4" w14:textId="56219769" w:rsidR="008B56E5" w:rsidRPr="00FC6D91" w:rsidRDefault="008B56E5" w:rsidP="008B56E5">
            <w:pPr>
              <w:jc w:val="right"/>
              <w:rPr>
                <w:rFonts w:cs="Garamond"/>
                <w:b/>
                <w:bCs/>
                <w:lang w:val="en-GB" w:eastAsia="en-GB"/>
              </w:rPr>
            </w:pPr>
            <w:r w:rsidRPr="00FC6D91">
              <w:rPr>
                <w:rFonts w:cs="Garamond"/>
                <w:b/>
                <w:bCs/>
                <w:lang w:val="en-GB" w:eastAsia="en-GB"/>
              </w:rPr>
              <w:t>Amount (DKK, no decimals)</w:t>
            </w:r>
          </w:p>
        </w:tc>
      </w:tr>
      <w:tr w:rsidR="008B56E5" w:rsidRPr="00FC6D91" w14:paraId="39E44041" w14:textId="77777777" w:rsidTr="008B56E5">
        <w:tc>
          <w:tcPr>
            <w:tcW w:w="4889" w:type="dxa"/>
          </w:tcPr>
          <w:p w14:paraId="7878D66B" w14:textId="4E31D778" w:rsidR="008B56E5" w:rsidRPr="00FC6D91" w:rsidRDefault="008B56E5" w:rsidP="00F516CF">
            <w:pPr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lang w:val="en-GB" w:eastAsia="en-GB"/>
              </w:rPr>
              <w:t>Fees</w:t>
            </w:r>
          </w:p>
        </w:tc>
        <w:tc>
          <w:tcPr>
            <w:tcW w:w="4889" w:type="dxa"/>
          </w:tcPr>
          <w:p w14:paraId="4EC6C0EE" w14:textId="12F0FBFD" w:rsidR="008B56E5" w:rsidRPr="00FC6D91" w:rsidRDefault="008B56E5" w:rsidP="008B56E5">
            <w:pPr>
              <w:jc w:val="right"/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highlight w:val="lightGray"/>
                <w:lang w:val="en-GB" w:eastAsia="en-GB"/>
              </w:rPr>
              <w:t>[Insert value]</w:t>
            </w:r>
          </w:p>
        </w:tc>
      </w:tr>
      <w:tr w:rsidR="008B56E5" w:rsidRPr="00FC6D91" w14:paraId="025CCE29" w14:textId="77777777" w:rsidTr="008B56E5">
        <w:tc>
          <w:tcPr>
            <w:tcW w:w="4889" w:type="dxa"/>
          </w:tcPr>
          <w:p w14:paraId="0481D6A2" w14:textId="589E5BBA" w:rsidR="008B56E5" w:rsidRPr="00FC6D91" w:rsidRDefault="008B56E5" w:rsidP="008B56E5">
            <w:pPr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lang w:val="en-GB" w:eastAsia="en-GB"/>
              </w:rPr>
              <w:t>Subsistence allowance</w:t>
            </w:r>
          </w:p>
        </w:tc>
        <w:tc>
          <w:tcPr>
            <w:tcW w:w="4889" w:type="dxa"/>
          </w:tcPr>
          <w:p w14:paraId="0413B03D" w14:textId="24E2109C" w:rsidR="008B56E5" w:rsidRPr="00FC6D91" w:rsidRDefault="008B56E5" w:rsidP="008B56E5">
            <w:pPr>
              <w:jc w:val="right"/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highlight w:val="lightGray"/>
                <w:lang w:val="en-GB" w:eastAsia="en-GB"/>
              </w:rPr>
              <w:t>[Insert value]</w:t>
            </w:r>
          </w:p>
        </w:tc>
      </w:tr>
      <w:tr w:rsidR="008B56E5" w:rsidRPr="00FC6D91" w14:paraId="2C3CD26E" w14:textId="77777777" w:rsidTr="008B56E5">
        <w:tc>
          <w:tcPr>
            <w:tcW w:w="4889" w:type="dxa"/>
          </w:tcPr>
          <w:p w14:paraId="3D5D9EA3" w14:textId="198907CD" w:rsidR="008B56E5" w:rsidRPr="00FC6D91" w:rsidRDefault="008B56E5" w:rsidP="008B56E5">
            <w:pPr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lang w:val="en-GB" w:eastAsia="en-GB"/>
              </w:rPr>
              <w:t>International travel</w:t>
            </w:r>
          </w:p>
        </w:tc>
        <w:tc>
          <w:tcPr>
            <w:tcW w:w="4889" w:type="dxa"/>
          </w:tcPr>
          <w:p w14:paraId="4B9B9F58" w14:textId="7380BCCB" w:rsidR="008B56E5" w:rsidRPr="00FC6D91" w:rsidRDefault="008B56E5" w:rsidP="008B56E5">
            <w:pPr>
              <w:jc w:val="right"/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highlight w:val="lightGray"/>
                <w:lang w:val="en-GB" w:eastAsia="en-GB"/>
              </w:rPr>
              <w:t>[Insert value]</w:t>
            </w:r>
          </w:p>
        </w:tc>
      </w:tr>
      <w:tr w:rsidR="008B56E5" w:rsidRPr="00FC6D91" w14:paraId="2D5772DA" w14:textId="77777777" w:rsidTr="008B56E5">
        <w:tc>
          <w:tcPr>
            <w:tcW w:w="4889" w:type="dxa"/>
          </w:tcPr>
          <w:p w14:paraId="3461892C" w14:textId="562D1416" w:rsidR="008B56E5" w:rsidRPr="00FC6D91" w:rsidRDefault="008B56E5" w:rsidP="008B56E5">
            <w:pPr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lang w:val="en-GB" w:eastAsia="en-GB"/>
              </w:rPr>
              <w:lastRenderedPageBreak/>
              <w:t>Local travel</w:t>
            </w:r>
          </w:p>
        </w:tc>
        <w:tc>
          <w:tcPr>
            <w:tcW w:w="4889" w:type="dxa"/>
          </w:tcPr>
          <w:p w14:paraId="1CD83434" w14:textId="1E349BB4" w:rsidR="008B56E5" w:rsidRPr="00FC6D91" w:rsidRDefault="008B56E5" w:rsidP="008B56E5">
            <w:pPr>
              <w:jc w:val="right"/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highlight w:val="lightGray"/>
                <w:lang w:val="en-GB" w:eastAsia="en-GB"/>
              </w:rPr>
              <w:t>[Insert value]</w:t>
            </w:r>
          </w:p>
        </w:tc>
      </w:tr>
      <w:tr w:rsidR="008B56E5" w:rsidRPr="00FC6D91" w14:paraId="4ECA840B" w14:textId="77777777" w:rsidTr="008B56E5">
        <w:tc>
          <w:tcPr>
            <w:tcW w:w="4889" w:type="dxa"/>
          </w:tcPr>
          <w:p w14:paraId="0EDDE55F" w14:textId="7B03054C" w:rsidR="008B56E5" w:rsidRPr="00FC6D91" w:rsidRDefault="008B56E5" w:rsidP="008B56E5">
            <w:pPr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lang w:val="en-GB" w:eastAsia="en-GB"/>
              </w:rPr>
              <w:t>Project related expenses</w:t>
            </w:r>
          </w:p>
        </w:tc>
        <w:tc>
          <w:tcPr>
            <w:tcW w:w="4889" w:type="dxa"/>
          </w:tcPr>
          <w:p w14:paraId="71B52E9F" w14:textId="77AEA7DF" w:rsidR="008B56E5" w:rsidRPr="00FC6D91" w:rsidRDefault="008B56E5" w:rsidP="008B56E5">
            <w:pPr>
              <w:jc w:val="right"/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highlight w:val="lightGray"/>
                <w:lang w:val="en-GB" w:eastAsia="en-GB"/>
              </w:rPr>
              <w:t>[Insert value]</w:t>
            </w:r>
          </w:p>
        </w:tc>
      </w:tr>
      <w:tr w:rsidR="008B56E5" w:rsidRPr="00FC6D91" w14:paraId="61F32567" w14:textId="77777777" w:rsidTr="008B56E5">
        <w:tc>
          <w:tcPr>
            <w:tcW w:w="4889" w:type="dxa"/>
          </w:tcPr>
          <w:p w14:paraId="4A38849E" w14:textId="3115F28C" w:rsidR="008B56E5" w:rsidRPr="00FC6D91" w:rsidRDefault="008B56E5" w:rsidP="008B56E5">
            <w:pPr>
              <w:rPr>
                <w:rFonts w:cs="Garamond"/>
                <w:b/>
                <w:bCs/>
                <w:lang w:val="en-GB" w:eastAsia="en-GB"/>
              </w:rPr>
            </w:pPr>
            <w:r w:rsidRPr="00FC6D91">
              <w:rPr>
                <w:rFonts w:cs="Garamond"/>
                <w:b/>
                <w:bCs/>
                <w:lang w:val="en-GB" w:eastAsia="en-GB"/>
              </w:rPr>
              <w:t>Total value of amendments</w:t>
            </w:r>
          </w:p>
        </w:tc>
        <w:tc>
          <w:tcPr>
            <w:tcW w:w="4889" w:type="dxa"/>
          </w:tcPr>
          <w:p w14:paraId="75448D71" w14:textId="343FEFDD" w:rsidR="008B56E5" w:rsidRPr="00FC6D91" w:rsidRDefault="008B56E5" w:rsidP="008B56E5">
            <w:pPr>
              <w:jc w:val="right"/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highlight w:val="lightGray"/>
                <w:lang w:val="en-GB" w:eastAsia="en-GB"/>
              </w:rPr>
              <w:t>[Insert summarised value]</w:t>
            </w:r>
          </w:p>
        </w:tc>
      </w:tr>
    </w:tbl>
    <w:p w14:paraId="53104C06" w14:textId="344C2ACE" w:rsidR="00F516CF" w:rsidRPr="00FC6D91" w:rsidRDefault="00F516CF" w:rsidP="00F516CF">
      <w:pPr>
        <w:rPr>
          <w:rFonts w:cs="Garamond"/>
          <w:lang w:val="en-GB" w:eastAsia="en-GB"/>
        </w:rPr>
      </w:pPr>
    </w:p>
    <w:p w14:paraId="757E93B5" w14:textId="1D078EA9" w:rsidR="00E73450" w:rsidRPr="00E73450" w:rsidRDefault="00E73450" w:rsidP="00E73450">
      <w:pPr>
        <w:pStyle w:val="Heading1"/>
        <w:numPr>
          <w:ilvl w:val="0"/>
          <w:numId w:val="0"/>
        </w:numPr>
        <w:rPr>
          <w:lang w:val="en-GB" w:eastAsia="en-GB"/>
        </w:rPr>
      </w:pPr>
      <w:r w:rsidRPr="00E73450">
        <w:rPr>
          <w:lang w:val="en-GB" w:eastAsia="en-GB"/>
        </w:rPr>
        <w:t>Change in Contract Price</w:t>
      </w:r>
    </w:p>
    <w:p w14:paraId="6912EB3D" w14:textId="26D5DCA6" w:rsidR="005E6745" w:rsidRPr="00FC6D91" w:rsidRDefault="005E6745" w:rsidP="00F516CF">
      <w:pPr>
        <w:rPr>
          <w:rFonts w:cs="Garamond"/>
          <w:lang w:val="en-GB" w:eastAsia="en-GB"/>
        </w:rPr>
      </w:pPr>
      <w:r w:rsidRPr="00FC6D91">
        <w:rPr>
          <w:rFonts w:cs="Garamond"/>
          <w:lang w:val="en-GB" w:eastAsia="en-GB"/>
        </w:rPr>
        <w:t>As a result of the amendments, the Contract Price is amended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1159A7" w:rsidRPr="00FC6D91" w14:paraId="37855E13" w14:textId="77777777" w:rsidTr="004416EA">
        <w:tc>
          <w:tcPr>
            <w:tcW w:w="4889" w:type="dxa"/>
          </w:tcPr>
          <w:p w14:paraId="18A9C1FE" w14:textId="77777777" w:rsidR="001159A7" w:rsidRPr="00FC6D91" w:rsidRDefault="001159A7" w:rsidP="001159A7">
            <w:pPr>
              <w:rPr>
                <w:rFonts w:cs="Garamond"/>
                <w:b/>
                <w:bCs/>
                <w:lang w:val="en-GB" w:eastAsia="en-GB"/>
              </w:rPr>
            </w:pPr>
          </w:p>
        </w:tc>
        <w:tc>
          <w:tcPr>
            <w:tcW w:w="4889" w:type="dxa"/>
          </w:tcPr>
          <w:p w14:paraId="4383EF6F" w14:textId="3A982C72" w:rsidR="001159A7" w:rsidRPr="00FC6D91" w:rsidRDefault="001159A7" w:rsidP="001159A7">
            <w:pPr>
              <w:jc w:val="right"/>
              <w:rPr>
                <w:rFonts w:cs="Garamond"/>
                <w:highlight w:val="lightGray"/>
                <w:lang w:val="en-GB" w:eastAsia="en-GB"/>
              </w:rPr>
            </w:pPr>
            <w:r w:rsidRPr="00FC6D91">
              <w:rPr>
                <w:rFonts w:cs="Garamond"/>
                <w:b/>
                <w:bCs/>
                <w:lang w:val="en-GB" w:eastAsia="en-GB"/>
              </w:rPr>
              <w:t>Amount (DKK, no decimals)</w:t>
            </w:r>
          </w:p>
        </w:tc>
      </w:tr>
      <w:tr w:rsidR="005E6745" w:rsidRPr="00207B5F" w14:paraId="559FB362" w14:textId="77777777" w:rsidTr="004416EA">
        <w:tc>
          <w:tcPr>
            <w:tcW w:w="4889" w:type="dxa"/>
          </w:tcPr>
          <w:p w14:paraId="44800AFF" w14:textId="77777777" w:rsidR="005E6745" w:rsidRPr="00FC6D91" w:rsidRDefault="005E6745" w:rsidP="004416EA">
            <w:pPr>
              <w:rPr>
                <w:rFonts w:cs="Garamond"/>
                <w:b/>
                <w:bCs/>
                <w:lang w:val="en-GB" w:eastAsia="en-GB"/>
              </w:rPr>
            </w:pPr>
            <w:r w:rsidRPr="00FC6D91">
              <w:rPr>
                <w:rFonts w:cs="Garamond"/>
                <w:b/>
                <w:bCs/>
                <w:lang w:val="en-GB" w:eastAsia="en-GB"/>
              </w:rPr>
              <w:t>Contract Price (original value)</w:t>
            </w:r>
          </w:p>
        </w:tc>
        <w:tc>
          <w:tcPr>
            <w:tcW w:w="4889" w:type="dxa"/>
          </w:tcPr>
          <w:p w14:paraId="7F32A98E" w14:textId="3F6214A3" w:rsidR="005E6745" w:rsidRPr="00FC6D91" w:rsidRDefault="005E6745" w:rsidP="004416EA">
            <w:pPr>
              <w:jc w:val="right"/>
              <w:rPr>
                <w:rFonts w:cs="Garamond"/>
                <w:highlight w:val="lightGray"/>
                <w:lang w:val="en-GB" w:eastAsia="en-GB"/>
              </w:rPr>
            </w:pPr>
            <w:r w:rsidRPr="00FC6D91">
              <w:rPr>
                <w:rFonts w:cs="Garamond"/>
                <w:highlight w:val="lightGray"/>
                <w:lang w:val="en-GB" w:eastAsia="en-GB"/>
              </w:rPr>
              <w:t>[Insert Contract Price as originally set out in Appendix 3B]</w:t>
            </w:r>
          </w:p>
        </w:tc>
      </w:tr>
      <w:tr w:rsidR="005E6745" w:rsidRPr="00207B5F" w14:paraId="34496748" w14:textId="77777777" w:rsidTr="004416EA">
        <w:tc>
          <w:tcPr>
            <w:tcW w:w="4889" w:type="dxa"/>
          </w:tcPr>
          <w:p w14:paraId="6AB187BF" w14:textId="3F670C0A" w:rsidR="005E6745" w:rsidRPr="00FC6D91" w:rsidRDefault="005E6745" w:rsidP="004416EA">
            <w:pPr>
              <w:rPr>
                <w:rFonts w:cs="Garamond"/>
                <w:b/>
                <w:bCs/>
                <w:lang w:val="en-GB" w:eastAsia="en-GB"/>
              </w:rPr>
            </w:pPr>
            <w:r w:rsidRPr="00FC6D91">
              <w:rPr>
                <w:rFonts w:cs="Garamond"/>
                <w:b/>
                <w:bCs/>
                <w:lang w:val="en-GB" w:eastAsia="en-GB"/>
              </w:rPr>
              <w:t>Contract Price (after</w:t>
            </w:r>
            <w:r w:rsidR="00E73450">
              <w:rPr>
                <w:rFonts w:cs="Garamond"/>
                <w:b/>
                <w:bCs/>
                <w:lang w:val="en-GB" w:eastAsia="en-GB"/>
              </w:rPr>
              <w:t xml:space="preserve"> all</w:t>
            </w:r>
            <w:r w:rsidRPr="00FC6D91">
              <w:rPr>
                <w:rFonts w:cs="Garamond"/>
                <w:b/>
                <w:bCs/>
                <w:lang w:val="en-GB" w:eastAsia="en-GB"/>
              </w:rPr>
              <w:t xml:space="preserve"> amendments)</w:t>
            </w:r>
          </w:p>
        </w:tc>
        <w:tc>
          <w:tcPr>
            <w:tcW w:w="4889" w:type="dxa"/>
          </w:tcPr>
          <w:p w14:paraId="37B19FBA" w14:textId="2CEFBCE1" w:rsidR="005E6745" w:rsidRPr="00FC6D91" w:rsidRDefault="005E6745" w:rsidP="004416EA">
            <w:pPr>
              <w:jc w:val="right"/>
              <w:rPr>
                <w:rFonts w:cs="Garamond"/>
                <w:highlight w:val="lightGray"/>
                <w:lang w:val="en-GB" w:eastAsia="en-GB"/>
              </w:rPr>
            </w:pPr>
            <w:r w:rsidRPr="00FC6D91">
              <w:rPr>
                <w:rFonts w:cs="Garamond"/>
                <w:highlight w:val="lightGray"/>
                <w:lang w:val="en-GB" w:eastAsia="en-GB"/>
              </w:rPr>
              <w:t xml:space="preserve">[Insert updated Contract Price as result of </w:t>
            </w:r>
            <w:r w:rsidR="001159A7" w:rsidRPr="00FC6D91">
              <w:rPr>
                <w:rFonts w:cs="Garamond"/>
                <w:highlight w:val="lightGray"/>
                <w:lang w:val="en-GB" w:eastAsia="en-GB"/>
              </w:rPr>
              <w:t xml:space="preserve">all </w:t>
            </w:r>
            <w:r w:rsidRPr="00FC6D91">
              <w:rPr>
                <w:rFonts w:cs="Garamond"/>
                <w:highlight w:val="lightGray"/>
                <w:lang w:val="en-GB" w:eastAsia="en-GB"/>
              </w:rPr>
              <w:t>amendments</w:t>
            </w:r>
            <w:r w:rsidR="001159A7" w:rsidRPr="00FC6D91">
              <w:rPr>
                <w:rFonts w:cs="Garamond"/>
                <w:highlight w:val="lightGray"/>
                <w:lang w:val="en-GB" w:eastAsia="en-GB"/>
              </w:rPr>
              <w:t>, including all previous addendums</w:t>
            </w:r>
            <w:r w:rsidRPr="00FC6D91">
              <w:rPr>
                <w:rFonts w:cs="Garamond"/>
                <w:highlight w:val="lightGray"/>
                <w:lang w:val="en-GB" w:eastAsia="en-GB"/>
              </w:rPr>
              <w:t>]</w:t>
            </w:r>
          </w:p>
        </w:tc>
      </w:tr>
    </w:tbl>
    <w:p w14:paraId="693229F2" w14:textId="65948D8C" w:rsidR="005E6745" w:rsidRDefault="005E6745" w:rsidP="00F516CF">
      <w:pPr>
        <w:rPr>
          <w:rFonts w:cs="Garamond"/>
          <w:lang w:val="en-GB" w:eastAsia="en-GB"/>
        </w:rPr>
      </w:pPr>
    </w:p>
    <w:p w14:paraId="0F070EAD" w14:textId="66B8B8FF" w:rsidR="00474C02" w:rsidRPr="00FC6D91" w:rsidRDefault="00474C02" w:rsidP="00F516CF">
      <w:pPr>
        <w:rPr>
          <w:rFonts w:cs="Garamond"/>
          <w:lang w:val="en-GB" w:eastAsia="en-GB"/>
        </w:rPr>
      </w:pPr>
      <w:r w:rsidRPr="00474C02">
        <w:rPr>
          <w:rFonts w:cs="Garamond"/>
          <w:lang w:val="en-GB" w:eastAsia="en-GB"/>
        </w:rPr>
        <w:t>Appendix 3B, Contract Price, is amended accordingly. A new Appendix 3B, added the signature date of this Addendum, substitutes the original Appendix 3B.</w:t>
      </w:r>
    </w:p>
    <w:p w14:paraId="38AB232E" w14:textId="0AF6421F" w:rsidR="005A6923" w:rsidRPr="005A6923" w:rsidRDefault="005A6923" w:rsidP="005A6923">
      <w:pPr>
        <w:pStyle w:val="Heading1"/>
        <w:numPr>
          <w:ilvl w:val="0"/>
          <w:numId w:val="0"/>
        </w:numPr>
        <w:rPr>
          <w:lang w:val="en-GB" w:eastAsia="en-GB"/>
        </w:rPr>
      </w:pPr>
      <w:r w:rsidRPr="005A6923">
        <w:rPr>
          <w:lang w:val="en-GB" w:eastAsia="en-GB"/>
        </w:rPr>
        <w:t>Justification for amendments</w:t>
      </w:r>
    </w:p>
    <w:p w14:paraId="5A15E93F" w14:textId="77777777" w:rsidR="005A6923" w:rsidRDefault="00FC1671" w:rsidP="007F304B">
      <w:pPr>
        <w:rPr>
          <w:rFonts w:cs="Garamond"/>
          <w:lang w:val="en-GB" w:eastAsia="en-GB"/>
        </w:rPr>
      </w:pPr>
      <w:r>
        <w:rPr>
          <w:rFonts w:cs="Garamond"/>
          <w:lang w:val="en-GB" w:eastAsia="en-GB"/>
        </w:rPr>
        <w:t>T</w:t>
      </w:r>
      <w:r w:rsidR="007F304B" w:rsidRPr="00FC6D91">
        <w:rPr>
          <w:rFonts w:cs="Garamond"/>
          <w:lang w:val="en-GB" w:eastAsia="en-GB"/>
        </w:rPr>
        <w:t xml:space="preserve">he Parties cannot agree </w:t>
      </w:r>
      <w:r w:rsidR="00C420D8">
        <w:rPr>
          <w:rFonts w:cs="Garamond"/>
          <w:lang w:val="en-GB" w:eastAsia="en-GB"/>
        </w:rPr>
        <w:t>to make</w:t>
      </w:r>
      <w:r w:rsidR="007F304B" w:rsidRPr="00FC6D91">
        <w:rPr>
          <w:rFonts w:cs="Garamond"/>
          <w:lang w:val="en-GB" w:eastAsia="en-GB"/>
        </w:rPr>
        <w:t xml:space="preserve"> material changes to the Agreement</w:t>
      </w:r>
      <w:r>
        <w:rPr>
          <w:rFonts w:cs="Garamond"/>
          <w:lang w:val="en-GB" w:eastAsia="en-GB"/>
        </w:rPr>
        <w:t>.</w:t>
      </w:r>
    </w:p>
    <w:p w14:paraId="55929C8F" w14:textId="72D37F22" w:rsidR="007F304B" w:rsidRPr="00FC6D91" w:rsidRDefault="00FC1671" w:rsidP="007F304B">
      <w:pPr>
        <w:rPr>
          <w:rFonts w:cs="Garamond"/>
          <w:lang w:val="en-GB" w:eastAsia="en-GB"/>
        </w:rPr>
      </w:pPr>
      <w:r>
        <w:rPr>
          <w:rFonts w:cs="Garamond"/>
          <w:lang w:val="en-GB" w:eastAsia="en-GB"/>
        </w:rPr>
        <w:t>In this regard</w:t>
      </w:r>
      <w:r w:rsidR="00545CE7" w:rsidRPr="00FC6D91">
        <w:rPr>
          <w:rFonts w:cs="Garamond"/>
          <w:lang w:val="en-GB" w:eastAsia="en-GB"/>
        </w:rPr>
        <w:t xml:space="preserve">, </w:t>
      </w:r>
      <w:r>
        <w:rPr>
          <w:rFonts w:cs="Garamond"/>
          <w:lang w:val="en-GB" w:eastAsia="en-GB"/>
        </w:rPr>
        <w:t>amendments d</w:t>
      </w:r>
      <w:r w:rsidR="00455FCF">
        <w:rPr>
          <w:rFonts w:cs="Garamond"/>
          <w:lang w:val="en-GB" w:eastAsia="en-GB"/>
        </w:rPr>
        <w:t>o</w:t>
      </w:r>
      <w:r>
        <w:rPr>
          <w:rFonts w:cs="Garamond"/>
          <w:lang w:val="en-GB" w:eastAsia="en-GB"/>
        </w:rPr>
        <w:t xml:space="preserve"> not result in material changes to the Agreement </w:t>
      </w:r>
      <w:r w:rsidRPr="00FC1671">
        <w:rPr>
          <w:rFonts w:cs="Garamond"/>
          <w:u w:val="single"/>
          <w:lang w:val="en-GB" w:eastAsia="en-GB"/>
        </w:rPr>
        <w:t>if</w:t>
      </w:r>
      <w:r>
        <w:rPr>
          <w:rFonts w:cs="Garamond"/>
          <w:lang w:val="en-GB" w:eastAsia="en-GB"/>
        </w:rPr>
        <w:t xml:space="preserve"> </w:t>
      </w:r>
      <w:r w:rsidR="007F304B" w:rsidRPr="00FC6D91">
        <w:rPr>
          <w:rFonts w:cs="Garamond"/>
          <w:lang w:val="en-GB" w:eastAsia="en-GB"/>
        </w:rPr>
        <w:t xml:space="preserve">the value </w:t>
      </w:r>
      <w:r>
        <w:rPr>
          <w:rFonts w:cs="Garamond"/>
          <w:lang w:val="en-GB" w:eastAsia="en-GB"/>
        </w:rPr>
        <w:t xml:space="preserve">(increase </w:t>
      </w:r>
      <w:r w:rsidR="00CC279B">
        <w:rPr>
          <w:rFonts w:cs="Garamond"/>
          <w:lang w:val="en-GB" w:eastAsia="en-GB"/>
        </w:rPr>
        <w:t xml:space="preserve">and </w:t>
      </w:r>
      <w:r>
        <w:rPr>
          <w:rFonts w:cs="Garamond"/>
          <w:lang w:val="en-GB" w:eastAsia="en-GB"/>
        </w:rPr>
        <w:t xml:space="preserve">decrease) </w:t>
      </w:r>
      <w:r w:rsidR="007F304B" w:rsidRPr="00FC6D91">
        <w:rPr>
          <w:rFonts w:cs="Garamond"/>
          <w:lang w:val="en-GB" w:eastAsia="en-GB"/>
        </w:rPr>
        <w:t xml:space="preserve">of </w:t>
      </w:r>
      <w:r w:rsidR="002B4819" w:rsidRPr="00673888">
        <w:rPr>
          <w:rFonts w:cs="Garamond"/>
          <w:b/>
          <w:bCs/>
          <w:lang w:val="en-GB" w:eastAsia="en-GB"/>
        </w:rPr>
        <w:t>all</w:t>
      </w:r>
      <w:r w:rsidR="007F304B" w:rsidRPr="00673888">
        <w:rPr>
          <w:rFonts w:cs="Garamond"/>
          <w:b/>
          <w:bCs/>
          <w:lang w:val="en-GB" w:eastAsia="en-GB"/>
        </w:rPr>
        <w:t xml:space="preserve"> amendments</w:t>
      </w:r>
      <w:r w:rsidR="007F304B" w:rsidRPr="00FC6D91">
        <w:rPr>
          <w:rFonts w:cs="Garamond"/>
          <w:lang w:val="en-GB" w:eastAsia="en-GB"/>
        </w:rPr>
        <w:t xml:space="preserve"> </w:t>
      </w:r>
      <w:r>
        <w:rPr>
          <w:rFonts w:cs="Garamond"/>
          <w:lang w:val="en-GB" w:eastAsia="en-GB"/>
        </w:rPr>
        <w:t>is</w:t>
      </w:r>
      <w:r w:rsidR="007F304B" w:rsidRPr="00FC6D91">
        <w:rPr>
          <w:rFonts w:cs="Garamond"/>
          <w:lang w:val="en-GB" w:eastAsia="en-GB"/>
        </w:rPr>
        <w:t xml:space="preserve"> </w:t>
      </w:r>
      <w:r w:rsidR="007F304B" w:rsidRPr="00FC6D91">
        <w:rPr>
          <w:rFonts w:cs="Garamond"/>
          <w:u w:val="single"/>
          <w:lang w:val="en-GB" w:eastAsia="en-GB"/>
        </w:rPr>
        <w:t>both</w:t>
      </w:r>
      <w:r w:rsidR="007F304B" w:rsidRPr="00FC6D91">
        <w:rPr>
          <w:rFonts w:cs="Garamond"/>
          <w:lang w:val="en-GB" w:eastAsia="en-GB"/>
        </w:rPr>
        <w:t>:</w:t>
      </w:r>
    </w:p>
    <w:p w14:paraId="48E53578" w14:textId="486EA5EF" w:rsidR="002B4819" w:rsidRPr="00FC6D91" w:rsidRDefault="007F304B" w:rsidP="00797C97">
      <w:pPr>
        <w:numPr>
          <w:ilvl w:val="0"/>
          <w:numId w:val="2"/>
        </w:numPr>
        <w:rPr>
          <w:rFonts w:cs="Garamond"/>
          <w:lang w:val="en-GB" w:eastAsia="en-GB"/>
        </w:rPr>
      </w:pPr>
      <w:r w:rsidRPr="00FC6D91">
        <w:rPr>
          <w:rFonts w:cs="Garamond"/>
          <w:lang w:val="en-GB" w:eastAsia="en-GB"/>
        </w:rPr>
        <w:t xml:space="preserve">Lower than the current EU threshold for services (valid for </w:t>
      </w:r>
      <w:r w:rsidR="00CC279B" w:rsidRPr="00FC6D91">
        <w:rPr>
          <w:rFonts w:cs="Garamond"/>
          <w:lang w:val="en-GB" w:eastAsia="en-GB"/>
        </w:rPr>
        <w:t>20</w:t>
      </w:r>
      <w:r w:rsidR="00CC279B">
        <w:rPr>
          <w:rFonts w:cs="Garamond"/>
          <w:lang w:val="en-GB" w:eastAsia="en-GB"/>
        </w:rPr>
        <w:t>2</w:t>
      </w:r>
      <w:r w:rsidR="00E17E7C">
        <w:rPr>
          <w:rFonts w:cs="Garamond"/>
          <w:lang w:val="en-GB" w:eastAsia="en-GB"/>
        </w:rPr>
        <w:t>4</w:t>
      </w:r>
      <w:r w:rsidR="00CC279B" w:rsidRPr="00FC6D91">
        <w:rPr>
          <w:rFonts w:cs="Garamond"/>
          <w:lang w:val="en-GB" w:eastAsia="en-GB"/>
        </w:rPr>
        <w:t xml:space="preserve"> </w:t>
      </w:r>
      <w:r w:rsidRPr="00FC6D91">
        <w:rPr>
          <w:rFonts w:cs="Garamond"/>
          <w:lang w:val="en-GB" w:eastAsia="en-GB"/>
        </w:rPr>
        <w:t xml:space="preserve">and </w:t>
      </w:r>
      <w:r w:rsidR="00CC279B" w:rsidRPr="00FC6D91">
        <w:rPr>
          <w:rFonts w:cs="Garamond"/>
          <w:lang w:val="en-GB" w:eastAsia="en-GB"/>
        </w:rPr>
        <w:t>20</w:t>
      </w:r>
      <w:r w:rsidR="00CC279B">
        <w:rPr>
          <w:rFonts w:cs="Garamond"/>
          <w:lang w:val="en-GB" w:eastAsia="en-GB"/>
        </w:rPr>
        <w:t>2</w:t>
      </w:r>
      <w:r w:rsidR="00E17E7C">
        <w:rPr>
          <w:rFonts w:cs="Garamond"/>
          <w:lang w:val="en-GB" w:eastAsia="en-GB"/>
        </w:rPr>
        <w:t>5</w:t>
      </w:r>
      <w:r w:rsidRPr="00FC6D91">
        <w:rPr>
          <w:rFonts w:cs="Garamond"/>
          <w:lang w:val="en-GB" w:eastAsia="en-GB"/>
        </w:rPr>
        <w:t xml:space="preserve">) which is DKK </w:t>
      </w:r>
      <w:r w:rsidR="00797C97" w:rsidRPr="00797C97">
        <w:rPr>
          <w:rFonts w:cs="Garamond"/>
          <w:lang w:val="en-GB" w:eastAsia="en-GB"/>
        </w:rPr>
        <w:t xml:space="preserve">1,064,177 </w:t>
      </w:r>
      <w:r w:rsidRPr="00FC6D91">
        <w:rPr>
          <w:rFonts w:cs="Garamond"/>
          <w:lang w:val="en-GB" w:eastAsia="en-GB"/>
        </w:rPr>
        <w:t>net of VAT</w:t>
      </w:r>
      <w:r w:rsidR="002B4819" w:rsidRPr="00FC6D91">
        <w:rPr>
          <w:rFonts w:cs="Garamond"/>
          <w:lang w:val="en-GB" w:eastAsia="en-GB"/>
        </w:rPr>
        <w:t xml:space="preserve">, </w:t>
      </w:r>
      <w:r w:rsidR="002B4819" w:rsidRPr="00FC6D91">
        <w:rPr>
          <w:rFonts w:cs="Garamond"/>
          <w:u w:val="single"/>
          <w:lang w:val="en-GB" w:eastAsia="en-GB"/>
        </w:rPr>
        <w:t>and</w:t>
      </w:r>
    </w:p>
    <w:p w14:paraId="0D666AC1" w14:textId="5011A264" w:rsidR="007F304B" w:rsidRDefault="002B4819" w:rsidP="00C45747">
      <w:pPr>
        <w:numPr>
          <w:ilvl w:val="0"/>
          <w:numId w:val="2"/>
        </w:numPr>
        <w:rPr>
          <w:rFonts w:cs="Garamond"/>
          <w:lang w:val="en-GB" w:eastAsia="en-GB"/>
        </w:rPr>
      </w:pPr>
      <w:r w:rsidRPr="00FC6D91">
        <w:rPr>
          <w:rFonts w:cs="Garamond"/>
          <w:lang w:val="en-GB" w:eastAsia="en-GB"/>
        </w:rPr>
        <w:t>L</w:t>
      </w:r>
      <w:r w:rsidR="007F304B" w:rsidRPr="00FC6D91">
        <w:rPr>
          <w:rFonts w:cs="Garamond"/>
          <w:lang w:val="en-GB" w:eastAsia="en-GB"/>
        </w:rPr>
        <w:t>ess than 10% of the original Contract Price.</w:t>
      </w:r>
      <w:r w:rsidR="003E1BC7">
        <w:rPr>
          <w:rFonts w:cs="Garamond"/>
          <w:lang w:val="en-GB" w:eastAsia="en-GB"/>
        </w:rPr>
        <w:t xml:space="preserve"> However, if the </w:t>
      </w:r>
      <w:r w:rsidR="00CD5D40">
        <w:rPr>
          <w:rFonts w:cs="Garamond"/>
          <w:lang w:val="en-GB" w:eastAsia="en-GB"/>
        </w:rPr>
        <w:t>Contract Price</w:t>
      </w:r>
      <w:r w:rsidR="003E1BC7">
        <w:rPr>
          <w:rFonts w:cs="Garamond"/>
          <w:lang w:val="en-GB" w:eastAsia="en-GB"/>
        </w:rPr>
        <w:t xml:space="preserve"> is below DKK 250,000 net of VAT, amendment</w:t>
      </w:r>
      <w:r w:rsidR="007853F0">
        <w:rPr>
          <w:rFonts w:cs="Garamond"/>
          <w:lang w:val="en-GB" w:eastAsia="en-GB"/>
        </w:rPr>
        <w:t>s may be made up to this threshold</w:t>
      </w:r>
      <w:r w:rsidR="00CB19C1">
        <w:rPr>
          <w:rFonts w:cs="Garamond"/>
          <w:lang w:val="en-GB" w:eastAsia="en-GB"/>
        </w:rPr>
        <w:t xml:space="preserve"> but not beyond.</w:t>
      </w:r>
      <w:r w:rsidR="00CD5D40">
        <w:rPr>
          <w:rFonts w:cs="Garamond"/>
          <w:lang w:val="en-GB" w:eastAsia="en-GB"/>
        </w:rPr>
        <w:t xml:space="preserve"> </w:t>
      </w:r>
      <w:r w:rsidR="00CB19C1">
        <w:rPr>
          <w:rFonts w:cs="Garamond"/>
          <w:lang w:val="en-GB" w:eastAsia="en-GB"/>
        </w:rPr>
        <w:t>In</w:t>
      </w:r>
      <w:r w:rsidR="00CD5D40">
        <w:rPr>
          <w:rFonts w:cs="Garamond"/>
          <w:lang w:val="en-GB" w:eastAsia="en-GB"/>
        </w:rPr>
        <w:t xml:space="preserve"> this case, the limit of 10% of the original Contract Price does not apply.</w:t>
      </w:r>
    </w:p>
    <w:p w14:paraId="78046260" w14:textId="64456F7A" w:rsidR="00673888" w:rsidRPr="00FC6D91" w:rsidRDefault="00673888" w:rsidP="00673888">
      <w:pPr>
        <w:rPr>
          <w:rFonts w:cs="Garamond"/>
          <w:lang w:val="en-GB" w:eastAsia="en-GB"/>
        </w:rPr>
      </w:pPr>
      <w:r>
        <w:rPr>
          <w:rFonts w:cs="Garamond"/>
          <w:lang w:val="en-GB" w:eastAsia="en-GB"/>
        </w:rPr>
        <w:t xml:space="preserve">Therefore, the Parties have ensured that the </w:t>
      </w:r>
      <w:r w:rsidRPr="00FC6D91">
        <w:rPr>
          <w:rFonts w:cs="Garamond"/>
          <w:lang w:val="en-GB" w:eastAsia="en-GB"/>
        </w:rPr>
        <w:t xml:space="preserve">original value of the Contract Price </w:t>
      </w:r>
      <w:r w:rsidR="00FF4E3A">
        <w:rPr>
          <w:rFonts w:cs="Garamond"/>
          <w:lang w:val="en-GB" w:eastAsia="en-GB"/>
        </w:rPr>
        <w:t xml:space="preserve">net of VAT </w:t>
      </w:r>
      <w:r>
        <w:rPr>
          <w:rFonts w:cs="Garamond"/>
          <w:lang w:val="en-GB" w:eastAsia="en-GB"/>
        </w:rPr>
        <w:t>has</w:t>
      </w:r>
      <w:r w:rsidRPr="00FC6D91">
        <w:rPr>
          <w:rFonts w:cs="Garamond"/>
          <w:lang w:val="en-GB" w:eastAsia="en-GB"/>
        </w:rPr>
        <w:t xml:space="preserve"> not change</w:t>
      </w:r>
      <w:r>
        <w:rPr>
          <w:rFonts w:cs="Garamond"/>
          <w:lang w:val="en-GB" w:eastAsia="en-GB"/>
        </w:rPr>
        <w:t>d</w:t>
      </w:r>
      <w:r w:rsidRPr="00FC6D91">
        <w:rPr>
          <w:rFonts w:cs="Garamond"/>
          <w:lang w:val="en-GB" w:eastAsia="en-GB"/>
        </w:rPr>
        <w:t>, in terms of percentage, by 10% or more</w:t>
      </w:r>
      <w:r>
        <w:rPr>
          <w:rFonts w:cs="Garamond"/>
          <w:lang w:val="en-GB"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7F304B" w:rsidRPr="00207B5F" w14:paraId="1CEABEC9" w14:textId="77777777" w:rsidTr="007F304B">
        <w:tc>
          <w:tcPr>
            <w:tcW w:w="4889" w:type="dxa"/>
          </w:tcPr>
          <w:p w14:paraId="07AB0087" w14:textId="497FC784" w:rsidR="007F304B" w:rsidRPr="00FC6D91" w:rsidRDefault="00545CE7" w:rsidP="00F516CF">
            <w:pPr>
              <w:rPr>
                <w:rFonts w:cs="Garamond"/>
                <w:b/>
                <w:bCs/>
                <w:lang w:val="en-GB" w:eastAsia="en-GB"/>
              </w:rPr>
            </w:pPr>
            <w:r w:rsidRPr="00FC6D91">
              <w:rPr>
                <w:rFonts w:cs="Garamond"/>
                <w:b/>
                <w:bCs/>
                <w:lang w:val="en-GB" w:eastAsia="en-GB"/>
              </w:rPr>
              <w:t xml:space="preserve">Change in </w:t>
            </w:r>
            <w:r w:rsidR="007F304B" w:rsidRPr="00FC6D91">
              <w:rPr>
                <w:rFonts w:cs="Garamond"/>
                <w:b/>
                <w:bCs/>
                <w:lang w:val="en-GB" w:eastAsia="en-GB"/>
              </w:rPr>
              <w:t>Contract Price (in terms of percentage)</w:t>
            </w:r>
          </w:p>
        </w:tc>
        <w:tc>
          <w:tcPr>
            <w:tcW w:w="4889" w:type="dxa"/>
          </w:tcPr>
          <w:p w14:paraId="5002123F" w14:textId="77777777" w:rsidR="00545CE7" w:rsidRPr="00FC6D91" w:rsidRDefault="007F304B" w:rsidP="00545CE7">
            <w:pPr>
              <w:jc w:val="right"/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highlight w:val="lightGray"/>
                <w:lang w:val="en-GB" w:eastAsia="en-GB"/>
              </w:rPr>
              <w:t xml:space="preserve">[Insert </w:t>
            </w:r>
            <w:r w:rsidR="00545CE7" w:rsidRPr="00FC6D91">
              <w:rPr>
                <w:rFonts w:cs="Garamond"/>
                <w:highlight w:val="lightGray"/>
                <w:lang w:val="en-GB" w:eastAsia="en-GB"/>
              </w:rPr>
              <w:t>percentage]</w:t>
            </w:r>
          </w:p>
          <w:p w14:paraId="463FE96C" w14:textId="6F1F8247" w:rsidR="00545CE7" w:rsidRPr="00FC6D91" w:rsidRDefault="00545CE7" w:rsidP="00545CE7">
            <w:pPr>
              <w:jc w:val="right"/>
              <w:rPr>
                <w:rFonts w:cs="Garamond"/>
                <w:lang w:val="en-GB" w:eastAsia="en-GB"/>
              </w:rPr>
            </w:pPr>
            <w:r w:rsidRPr="00FC6D91">
              <w:rPr>
                <w:rFonts w:cs="Garamond"/>
                <w:i/>
                <w:iCs/>
                <w:sz w:val="16"/>
                <w:szCs w:val="18"/>
                <w:lang w:val="en-GB" w:eastAsia="en-GB"/>
              </w:rPr>
              <w:t xml:space="preserve">Change = Contract Price (after </w:t>
            </w:r>
            <w:r w:rsidR="00E73450">
              <w:rPr>
                <w:rFonts w:cs="Garamond"/>
                <w:i/>
                <w:iCs/>
                <w:sz w:val="16"/>
                <w:szCs w:val="18"/>
                <w:lang w:val="en-GB" w:eastAsia="en-GB"/>
              </w:rPr>
              <w:t xml:space="preserve">all </w:t>
            </w:r>
            <w:r w:rsidRPr="00FC6D91">
              <w:rPr>
                <w:rFonts w:cs="Garamond"/>
                <w:i/>
                <w:iCs/>
                <w:sz w:val="16"/>
                <w:szCs w:val="18"/>
                <w:lang w:val="en-GB" w:eastAsia="en-GB"/>
              </w:rPr>
              <w:t>amendments) / Contract Price (original value) * 100% - 100%</w:t>
            </w:r>
          </w:p>
        </w:tc>
      </w:tr>
    </w:tbl>
    <w:p w14:paraId="4B46AD5C" w14:textId="15A1FD71" w:rsidR="007F304B" w:rsidRDefault="007F304B" w:rsidP="00F516CF">
      <w:pPr>
        <w:rPr>
          <w:rFonts w:cs="Garamond"/>
          <w:lang w:val="en-GB" w:eastAsia="en-GB"/>
        </w:rPr>
      </w:pPr>
    </w:p>
    <w:p w14:paraId="02848C94" w14:textId="2CA1887F" w:rsidR="005A6923" w:rsidRDefault="005A6923" w:rsidP="00F516CF">
      <w:pPr>
        <w:rPr>
          <w:rFonts w:cs="Garamond"/>
          <w:lang w:val="en-GB" w:eastAsia="en-GB"/>
        </w:rPr>
      </w:pPr>
      <w:r>
        <w:rPr>
          <w:rFonts w:cs="Garamond"/>
          <w:lang w:val="en-GB" w:eastAsia="en-GB"/>
        </w:rPr>
        <w:t>If the value of all amendments results in a change of the original value of the Contract Price by 10% or more, the amendments are justified as follows:</w:t>
      </w:r>
    </w:p>
    <w:p w14:paraId="2EC4D87F" w14:textId="009338D3" w:rsidR="00FF4E3A" w:rsidRDefault="00FF4E3A" w:rsidP="00FF4E3A">
      <w:pPr>
        <w:rPr>
          <w:rFonts w:cs="Garamond"/>
          <w:lang w:val="en-GB" w:eastAsia="en-GB"/>
        </w:rPr>
      </w:pPr>
      <w:r w:rsidRPr="005A6923" w:rsidDel="00FF4E3A">
        <w:rPr>
          <w:rFonts w:cs="Garamond"/>
          <w:highlight w:val="lightGray"/>
          <w:lang w:val="en-GB" w:eastAsia="en-GB"/>
        </w:rPr>
        <w:lastRenderedPageBreak/>
        <w:t xml:space="preserve"> </w:t>
      </w:r>
      <w:r w:rsidRPr="005A6923">
        <w:rPr>
          <w:rFonts w:cs="Garamond"/>
          <w:highlight w:val="lightGray"/>
          <w:lang w:val="en-GB" w:eastAsia="en-GB"/>
        </w:rPr>
        <w:t>[</w:t>
      </w:r>
      <w:r>
        <w:rPr>
          <w:rFonts w:cs="Garamond"/>
          <w:highlight w:val="lightGray"/>
          <w:lang w:val="en-GB" w:eastAsia="en-GB"/>
        </w:rPr>
        <w:t xml:space="preserve">N/A or </w:t>
      </w:r>
      <w:r w:rsidRPr="005A6923">
        <w:rPr>
          <w:rFonts w:cs="Garamond"/>
          <w:highlight w:val="lightGray"/>
          <w:lang w:val="en-GB" w:eastAsia="en-GB"/>
        </w:rPr>
        <w:t>Insert justification</w:t>
      </w:r>
      <w:r>
        <w:rPr>
          <w:rFonts w:cs="Garamond"/>
          <w:highlight w:val="lightGray"/>
          <w:lang w:val="en-GB" w:eastAsia="en-GB"/>
        </w:rPr>
        <w:t xml:space="preserve"> coordinated with the contracts team in OKO</w:t>
      </w:r>
      <w:r w:rsidRPr="005A6923">
        <w:rPr>
          <w:rFonts w:cs="Garamond"/>
          <w:highlight w:val="lightGray"/>
          <w:lang w:val="en-GB" w:eastAsia="en-GB"/>
        </w:rPr>
        <w:t xml:space="preserve"> with reference to the relevant section (sections 178-184) in the Danish Public Procurement Act]</w:t>
      </w:r>
    </w:p>
    <w:p w14:paraId="3CADC5EB" w14:textId="77777777" w:rsidR="005A6923" w:rsidRPr="00FC6D91" w:rsidRDefault="005A6923" w:rsidP="00F516CF">
      <w:pPr>
        <w:rPr>
          <w:rFonts w:cs="Garamond"/>
          <w:lang w:val="en-GB" w:eastAsia="en-GB"/>
        </w:rPr>
      </w:pPr>
    </w:p>
    <w:p w14:paraId="2FE472A3" w14:textId="5C7E93DD" w:rsidR="008B56E5" w:rsidRPr="00FC6D91" w:rsidRDefault="008B56E5" w:rsidP="00FC6D91">
      <w:pPr>
        <w:pStyle w:val="Heading1"/>
        <w:numPr>
          <w:ilvl w:val="0"/>
          <w:numId w:val="0"/>
        </w:numPr>
        <w:rPr>
          <w:lang w:val="en-GB" w:eastAsia="en-GB"/>
        </w:rPr>
      </w:pPr>
      <w:r w:rsidRPr="00FC6D91">
        <w:rPr>
          <w:lang w:val="en-GB"/>
        </w:rPr>
        <w:t>Signatures</w:t>
      </w:r>
    </w:p>
    <w:p w14:paraId="5AA9BA14" w14:textId="377C31CB" w:rsidR="00545CE7" w:rsidRPr="00FC6D91" w:rsidRDefault="00545CE7" w:rsidP="00F516CF">
      <w:pPr>
        <w:rPr>
          <w:rFonts w:cs="Garamond"/>
          <w:lang w:val="en-GB" w:eastAsia="en-GB"/>
        </w:rPr>
      </w:pPr>
      <w:r w:rsidRPr="00FC6D91">
        <w:rPr>
          <w:rFonts w:cs="Garamond"/>
          <w:lang w:val="en-GB" w:eastAsia="en-GB"/>
        </w:rPr>
        <w:t>The undersigned hereby declare that:</w:t>
      </w:r>
    </w:p>
    <w:p w14:paraId="52CDAF93" w14:textId="40156843" w:rsidR="002B4819" w:rsidRPr="00FC6D91" w:rsidRDefault="002B4819" w:rsidP="00C45747">
      <w:pPr>
        <w:numPr>
          <w:ilvl w:val="0"/>
          <w:numId w:val="4"/>
        </w:numPr>
        <w:rPr>
          <w:rFonts w:cs="Garamond"/>
          <w:lang w:val="en-GB" w:eastAsia="en-GB"/>
        </w:rPr>
      </w:pPr>
      <w:r w:rsidRPr="00FC6D91">
        <w:rPr>
          <w:rFonts w:cs="Garamond"/>
          <w:lang w:val="en-GB" w:eastAsia="en-GB"/>
        </w:rPr>
        <w:t>The Parties agree that all other conditions of the Agreement shall prevail.</w:t>
      </w:r>
    </w:p>
    <w:p w14:paraId="104DB699" w14:textId="20A793F0" w:rsidR="00545CE7" w:rsidRPr="00FC6D91" w:rsidRDefault="00545CE7" w:rsidP="00C45747">
      <w:pPr>
        <w:numPr>
          <w:ilvl w:val="0"/>
          <w:numId w:val="4"/>
        </w:numPr>
        <w:rPr>
          <w:rFonts w:cs="Garamond"/>
          <w:lang w:val="en-GB" w:eastAsia="en-GB"/>
        </w:rPr>
      </w:pPr>
      <w:r w:rsidRPr="00FC6D91">
        <w:rPr>
          <w:rFonts w:cs="Garamond"/>
          <w:lang w:val="en-GB" w:eastAsia="en-GB"/>
        </w:rPr>
        <w:t>The Parties agree that the amendments (including all previous a</w:t>
      </w:r>
      <w:r w:rsidR="00FF4E3A">
        <w:rPr>
          <w:rFonts w:cs="Garamond"/>
          <w:lang w:val="en-GB" w:eastAsia="en-GB"/>
        </w:rPr>
        <w:t>mendments</w:t>
      </w:r>
      <w:r w:rsidRPr="00FC6D91">
        <w:rPr>
          <w:rFonts w:cs="Garamond"/>
          <w:lang w:val="en-GB" w:eastAsia="en-GB"/>
        </w:rPr>
        <w:t>, if any) do not alter the overall nature of the Agreement.</w:t>
      </w:r>
    </w:p>
    <w:p w14:paraId="247A8195" w14:textId="46C12A94" w:rsidR="00545CE7" w:rsidRPr="00FC6D91" w:rsidRDefault="00545CE7" w:rsidP="00C45747">
      <w:pPr>
        <w:numPr>
          <w:ilvl w:val="0"/>
          <w:numId w:val="3"/>
        </w:numPr>
        <w:rPr>
          <w:lang w:val="en-GB" w:eastAsia="en-GB"/>
        </w:rPr>
      </w:pPr>
      <w:r w:rsidRPr="00FC6D91">
        <w:rPr>
          <w:lang w:val="en-GB" w:eastAsia="en-GB"/>
        </w:rPr>
        <w:t xml:space="preserve">The Parties agree that the amendments </w:t>
      </w:r>
      <w:r w:rsidR="00FE349A">
        <w:rPr>
          <w:lang w:val="en-GB" w:eastAsia="en-GB"/>
        </w:rPr>
        <w:t xml:space="preserve">in this addendum </w:t>
      </w:r>
      <w:r w:rsidRPr="00FC6D91">
        <w:rPr>
          <w:lang w:val="en-GB" w:eastAsia="en-GB"/>
        </w:rPr>
        <w:t xml:space="preserve">shall have effect from </w:t>
      </w:r>
      <w:r w:rsidRPr="00FC6D91">
        <w:rPr>
          <w:highlight w:val="lightGray"/>
          <w:lang w:val="en-GB" w:eastAsia="en-GB"/>
        </w:rPr>
        <w:t>[Insert date]</w:t>
      </w:r>
      <w:r w:rsidRPr="00FC6D91">
        <w:rPr>
          <w:lang w:val="en-GB" w:eastAsia="en-GB"/>
        </w:rPr>
        <w:t>.</w:t>
      </w:r>
    </w:p>
    <w:p w14:paraId="29BBCD83" w14:textId="24C7E1EC" w:rsidR="00FC6D91" w:rsidRPr="00FC6D91" w:rsidRDefault="00FC6D91" w:rsidP="00545CE7">
      <w:pPr>
        <w:rPr>
          <w:rFonts w:cs="Garamond"/>
          <w:lang w:val="en-GB" w:eastAsia="en-GB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425"/>
      </w:tblGrid>
      <w:tr w:rsidR="00FC6D91" w:rsidRPr="00207B5F" w14:paraId="07636975" w14:textId="77777777" w:rsidTr="004416EA">
        <w:tc>
          <w:tcPr>
            <w:tcW w:w="4889" w:type="dxa"/>
          </w:tcPr>
          <w:p w14:paraId="4A7B526F" w14:textId="2F5A6A22" w:rsidR="00FC6D91" w:rsidRPr="00C420D8" w:rsidRDefault="00FC6D91" w:rsidP="004416EA">
            <w:pPr>
              <w:spacing w:after="0" w:line="300" w:lineRule="exact"/>
              <w:jc w:val="both"/>
              <w:rPr>
                <w:b/>
                <w:bCs/>
                <w:color w:val="000000"/>
                <w:lang w:val="en-GB"/>
              </w:rPr>
            </w:pPr>
            <w:r w:rsidRPr="00C420D8">
              <w:rPr>
                <w:b/>
                <w:bCs/>
                <w:color w:val="000000"/>
                <w:lang w:val="en-GB"/>
              </w:rPr>
              <w:t>AUTHORISED SIGNATURE OF CLIENT</w:t>
            </w:r>
          </w:p>
          <w:p w14:paraId="781658D1" w14:textId="164D01FB" w:rsidR="00FC6D91" w:rsidRPr="00C420D8" w:rsidRDefault="00FC6D91" w:rsidP="004416EA">
            <w:pPr>
              <w:spacing w:after="0" w:line="300" w:lineRule="exact"/>
              <w:jc w:val="both"/>
              <w:rPr>
                <w:color w:val="000000"/>
                <w:lang w:val="en-GB"/>
              </w:rPr>
            </w:pPr>
            <w:r w:rsidRPr="00C420D8">
              <w:rPr>
                <w:color w:val="000000"/>
                <w:lang w:val="en-GB"/>
              </w:rPr>
              <w:br/>
            </w:r>
          </w:p>
          <w:p w14:paraId="0C5A4ABB" w14:textId="77777777" w:rsidR="00FC6D91" w:rsidRPr="00C420D8" w:rsidRDefault="00FC6D91" w:rsidP="004416EA">
            <w:pPr>
              <w:spacing w:after="0" w:line="300" w:lineRule="exact"/>
              <w:jc w:val="both"/>
              <w:rPr>
                <w:color w:val="000000"/>
                <w:lang w:val="en-GB"/>
              </w:rPr>
            </w:pPr>
          </w:p>
          <w:p w14:paraId="7EF1A4B2" w14:textId="77777777" w:rsidR="00FC6D91" w:rsidRPr="00C420D8" w:rsidRDefault="00FC6D91" w:rsidP="004416EA">
            <w:pPr>
              <w:spacing w:after="0" w:line="300" w:lineRule="exact"/>
              <w:jc w:val="both"/>
              <w:rPr>
                <w:rFonts w:eastAsia="Times New Roman" w:cs="Arial"/>
                <w:color w:val="000000"/>
                <w:szCs w:val="20"/>
                <w:lang w:val="en-GB" w:eastAsia="fr-FR"/>
              </w:rPr>
            </w:pPr>
          </w:p>
          <w:p w14:paraId="17484CC8" w14:textId="06D8DB7F" w:rsidR="00FC6D91" w:rsidRPr="00C420D8" w:rsidRDefault="00FC6D91" w:rsidP="004416EA">
            <w:pPr>
              <w:spacing w:after="0" w:line="300" w:lineRule="exact"/>
              <w:jc w:val="both"/>
              <w:rPr>
                <w:rFonts w:eastAsia="Times New Roman" w:cs="Arial"/>
                <w:color w:val="000000"/>
                <w:szCs w:val="20"/>
                <w:lang w:val="en-GB" w:eastAsia="fr-FR"/>
              </w:rPr>
            </w:pPr>
            <w:r w:rsidRPr="00C420D8">
              <w:rPr>
                <w:rFonts w:eastAsia="Times New Roman" w:cs="Arial"/>
                <w:color w:val="000000"/>
                <w:szCs w:val="20"/>
                <w:lang w:val="en-GB" w:eastAsia="fr-FR"/>
              </w:rPr>
              <w:t xml:space="preserve">Date: </w:t>
            </w:r>
            <w:r w:rsidRPr="00C420D8">
              <w:rPr>
                <w:rFonts w:eastAsia="Times New Roman" w:cs="Arial"/>
                <w:color w:val="000000"/>
                <w:szCs w:val="20"/>
                <w:highlight w:val="lightGray"/>
                <w:lang w:val="en-GB" w:eastAsia="fr-FR"/>
              </w:rPr>
              <w:t>[Insert date]</w:t>
            </w:r>
          </w:p>
          <w:p w14:paraId="4BB661E8" w14:textId="77777777" w:rsidR="00FC6D91" w:rsidRPr="00C420D8" w:rsidRDefault="00FC6D91" w:rsidP="004416EA">
            <w:pPr>
              <w:spacing w:after="0" w:line="300" w:lineRule="exact"/>
              <w:jc w:val="both"/>
              <w:rPr>
                <w:rFonts w:eastAsia="Times New Roman" w:cs="Arial"/>
                <w:color w:val="000000"/>
                <w:szCs w:val="20"/>
                <w:lang w:val="en-GB" w:eastAsia="fr-FR"/>
              </w:rPr>
            </w:pPr>
          </w:p>
          <w:p w14:paraId="2ED6E589" w14:textId="243BEAE4" w:rsidR="00FC6D91" w:rsidRDefault="00FC6D91" w:rsidP="004416EA">
            <w:pPr>
              <w:spacing w:after="0" w:line="300" w:lineRule="exact"/>
              <w:jc w:val="both"/>
              <w:rPr>
                <w:rFonts w:eastAsia="Times New Roman" w:cs="Arial"/>
                <w:color w:val="000000"/>
                <w:szCs w:val="20"/>
                <w:lang w:val="en-GB" w:eastAsia="fr-FR"/>
              </w:rPr>
            </w:pPr>
            <w:r w:rsidRPr="00C420D8">
              <w:rPr>
                <w:rFonts w:eastAsia="Times New Roman" w:cs="Arial"/>
                <w:color w:val="000000"/>
                <w:szCs w:val="20"/>
                <w:lang w:val="en-GB" w:eastAsia="fr-FR"/>
              </w:rPr>
              <w:t>Signature:</w:t>
            </w:r>
          </w:p>
          <w:p w14:paraId="29AEF237" w14:textId="77777777" w:rsidR="00FE349A" w:rsidRPr="00C420D8" w:rsidRDefault="00FE349A" w:rsidP="004416EA">
            <w:pPr>
              <w:spacing w:after="0" w:line="300" w:lineRule="exact"/>
              <w:jc w:val="both"/>
              <w:rPr>
                <w:rFonts w:eastAsia="Times New Roman" w:cs="Arial"/>
                <w:color w:val="000000"/>
                <w:szCs w:val="20"/>
                <w:lang w:val="en-GB" w:eastAsia="fr-FR"/>
              </w:rPr>
            </w:pPr>
          </w:p>
          <w:p w14:paraId="053093F6" w14:textId="58154D46" w:rsidR="00FC6D91" w:rsidRPr="00C420D8" w:rsidRDefault="00FE349A" w:rsidP="004416EA">
            <w:pPr>
              <w:spacing w:after="0" w:line="300" w:lineRule="exact"/>
              <w:jc w:val="both"/>
              <w:rPr>
                <w:rFonts w:eastAsia="Times New Roman" w:cs="Arial"/>
                <w:color w:val="000000"/>
                <w:szCs w:val="20"/>
                <w:lang w:val="en-GB"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val="en-GB" w:eastAsia="fr-FR"/>
              </w:rPr>
              <w:t xml:space="preserve">Title:   </w:t>
            </w:r>
            <w:r>
              <w:rPr>
                <w:rFonts w:eastAsia="Times New Roman" w:cs="Arial"/>
                <w:color w:val="000000"/>
                <w:szCs w:val="20"/>
                <w:highlight w:val="lightGray"/>
                <w:lang w:val="en-GB" w:eastAsia="fr-FR"/>
              </w:rPr>
              <w:t xml:space="preserve">[Insert title </w:t>
            </w:r>
            <w:r w:rsidRPr="00C420D8">
              <w:rPr>
                <w:rFonts w:eastAsia="Times New Roman" w:cs="Arial"/>
                <w:color w:val="000000"/>
                <w:szCs w:val="20"/>
                <w:highlight w:val="lightGray"/>
                <w:lang w:val="en-GB" w:eastAsia="fr-FR"/>
              </w:rPr>
              <w:t>of signatory]</w:t>
            </w:r>
          </w:p>
          <w:p w14:paraId="33A8FA04" w14:textId="3CBDB793" w:rsidR="00FC6D91" w:rsidRPr="00C420D8" w:rsidRDefault="00FC6D91" w:rsidP="004416EA">
            <w:pPr>
              <w:spacing w:after="0" w:line="300" w:lineRule="exact"/>
              <w:jc w:val="both"/>
              <w:rPr>
                <w:rFonts w:eastAsia="Times New Roman" w:cs="Arial"/>
                <w:color w:val="000000"/>
                <w:szCs w:val="20"/>
                <w:lang w:val="en-GB" w:eastAsia="fr-FR"/>
              </w:rPr>
            </w:pPr>
            <w:r w:rsidRPr="00C420D8">
              <w:rPr>
                <w:rFonts w:eastAsia="Times New Roman" w:cs="Arial"/>
                <w:color w:val="000000"/>
                <w:szCs w:val="20"/>
                <w:lang w:val="en-GB" w:eastAsia="fr-FR"/>
              </w:rPr>
              <w:t xml:space="preserve">Name: </w:t>
            </w:r>
            <w:r w:rsidRPr="00C420D8">
              <w:rPr>
                <w:rFonts w:eastAsia="Times New Roman" w:cs="Arial"/>
                <w:color w:val="000000"/>
                <w:szCs w:val="20"/>
                <w:highlight w:val="lightGray"/>
                <w:lang w:val="en-GB" w:eastAsia="fr-FR"/>
              </w:rPr>
              <w:t>[Insert name of signatory]</w:t>
            </w:r>
          </w:p>
          <w:p w14:paraId="748C4763" w14:textId="77777777" w:rsidR="00FC6D91" w:rsidRPr="00C420D8" w:rsidRDefault="00FC6D91" w:rsidP="004416EA">
            <w:pPr>
              <w:spacing w:after="0" w:line="300" w:lineRule="exact"/>
              <w:jc w:val="both"/>
              <w:rPr>
                <w:color w:val="000000"/>
                <w:lang w:val="en-GB"/>
              </w:rPr>
            </w:pPr>
          </w:p>
        </w:tc>
        <w:tc>
          <w:tcPr>
            <w:tcW w:w="5425" w:type="dxa"/>
          </w:tcPr>
          <w:p w14:paraId="7A4945E9" w14:textId="7C6A5508" w:rsidR="00FC6D91" w:rsidRPr="00C420D8" w:rsidRDefault="00FC6D91" w:rsidP="004416EA">
            <w:pPr>
              <w:spacing w:after="0" w:line="300" w:lineRule="exact"/>
              <w:jc w:val="both"/>
              <w:rPr>
                <w:b/>
                <w:bCs/>
                <w:color w:val="000000"/>
                <w:lang w:val="en-GB"/>
              </w:rPr>
            </w:pPr>
            <w:r w:rsidRPr="00C420D8">
              <w:rPr>
                <w:b/>
                <w:bCs/>
                <w:color w:val="000000"/>
                <w:lang w:val="en-GB"/>
              </w:rPr>
              <w:t>AUTHORISED SIGNATURE OF CONSULTANT</w:t>
            </w:r>
          </w:p>
          <w:p w14:paraId="20C7E8DA" w14:textId="77777777" w:rsidR="00FC6D91" w:rsidRPr="00C420D8" w:rsidRDefault="00FC6D91" w:rsidP="004416EA">
            <w:pPr>
              <w:pStyle w:val="FIDICFormColParaHigh"/>
              <w:keepNext/>
              <w:spacing w:line="300" w:lineRule="exact"/>
              <w:jc w:val="both"/>
              <w:rPr>
                <w:rFonts w:ascii="Verdana" w:hAnsi="Verdana"/>
                <w:color w:val="000000"/>
              </w:rPr>
            </w:pPr>
          </w:p>
          <w:p w14:paraId="00569D7E" w14:textId="77777777" w:rsidR="002E2605" w:rsidRDefault="002E2605" w:rsidP="004416EA">
            <w:pPr>
              <w:pStyle w:val="FIDICFormColParaHigh"/>
              <w:keepNext/>
              <w:spacing w:line="300" w:lineRule="exact"/>
              <w:jc w:val="both"/>
              <w:rPr>
                <w:rFonts w:ascii="Verdana" w:hAnsi="Verdana"/>
                <w:color w:val="000000"/>
              </w:rPr>
            </w:pPr>
          </w:p>
          <w:p w14:paraId="5F96E00E" w14:textId="77777777" w:rsidR="002E2605" w:rsidRDefault="002E2605" w:rsidP="004416EA">
            <w:pPr>
              <w:pStyle w:val="FIDICFormColParaHigh"/>
              <w:keepNext/>
              <w:spacing w:line="300" w:lineRule="exact"/>
              <w:jc w:val="both"/>
              <w:rPr>
                <w:rFonts w:ascii="Verdana" w:hAnsi="Verdana"/>
                <w:color w:val="000000"/>
              </w:rPr>
            </w:pPr>
          </w:p>
          <w:p w14:paraId="4DC6CC4D" w14:textId="77777777" w:rsidR="002E2605" w:rsidRDefault="002E2605" w:rsidP="004416EA">
            <w:pPr>
              <w:pStyle w:val="FIDICFormColParaHigh"/>
              <w:keepNext/>
              <w:spacing w:line="300" w:lineRule="exact"/>
              <w:jc w:val="both"/>
              <w:rPr>
                <w:rFonts w:ascii="Verdana" w:hAnsi="Verdana"/>
                <w:color w:val="000000"/>
              </w:rPr>
            </w:pPr>
          </w:p>
          <w:p w14:paraId="303CB37C" w14:textId="1EF8E71B" w:rsidR="00FC6D91" w:rsidRPr="00C420D8" w:rsidRDefault="00FC6D91" w:rsidP="004416EA">
            <w:pPr>
              <w:pStyle w:val="FIDICFormColParaHigh"/>
              <w:keepNext/>
              <w:spacing w:line="300" w:lineRule="exact"/>
              <w:jc w:val="both"/>
              <w:rPr>
                <w:rFonts w:ascii="Verdana" w:hAnsi="Verdana"/>
                <w:color w:val="000000"/>
              </w:rPr>
            </w:pPr>
            <w:r w:rsidRPr="00C420D8">
              <w:rPr>
                <w:rFonts w:ascii="Verdana" w:hAnsi="Verdana"/>
                <w:color w:val="000000"/>
              </w:rPr>
              <w:t xml:space="preserve">Date: </w:t>
            </w:r>
            <w:r w:rsidRPr="00C420D8">
              <w:rPr>
                <w:rFonts w:ascii="Verdana" w:hAnsi="Verdana"/>
                <w:color w:val="000000"/>
                <w:highlight w:val="lightGray"/>
              </w:rPr>
              <w:t>[Insert date]</w:t>
            </w:r>
          </w:p>
          <w:p w14:paraId="23BE700B" w14:textId="77777777" w:rsidR="00FC6D91" w:rsidRPr="00C420D8" w:rsidRDefault="00FC6D91" w:rsidP="004416EA">
            <w:pPr>
              <w:keepNext/>
              <w:spacing w:after="0" w:line="300" w:lineRule="exact"/>
              <w:jc w:val="both"/>
              <w:rPr>
                <w:color w:val="000000"/>
                <w:szCs w:val="20"/>
                <w:lang w:val="en-GB"/>
              </w:rPr>
            </w:pPr>
          </w:p>
          <w:p w14:paraId="5BDD2139" w14:textId="58204797" w:rsidR="00FC6D91" w:rsidRDefault="00FC6D91" w:rsidP="004416EA">
            <w:pPr>
              <w:pStyle w:val="FIDICFormColPara"/>
              <w:spacing w:after="0" w:line="300" w:lineRule="exact"/>
              <w:jc w:val="both"/>
              <w:rPr>
                <w:rFonts w:ascii="Verdana" w:hAnsi="Verdana"/>
                <w:color w:val="000000"/>
              </w:rPr>
            </w:pPr>
            <w:r w:rsidRPr="00C420D8">
              <w:rPr>
                <w:rFonts w:ascii="Verdana" w:hAnsi="Verdana"/>
                <w:color w:val="000000"/>
              </w:rPr>
              <w:t>Signature:</w:t>
            </w:r>
          </w:p>
          <w:p w14:paraId="69675C3F" w14:textId="77777777" w:rsidR="00FE349A" w:rsidRPr="00C420D8" w:rsidRDefault="00FE349A" w:rsidP="004416EA">
            <w:pPr>
              <w:pStyle w:val="FIDICFormColPara"/>
              <w:spacing w:after="0" w:line="300" w:lineRule="exact"/>
              <w:jc w:val="both"/>
              <w:rPr>
                <w:rFonts w:ascii="Verdana" w:hAnsi="Verdana"/>
                <w:color w:val="000000"/>
              </w:rPr>
            </w:pPr>
          </w:p>
          <w:p w14:paraId="4D506FA2" w14:textId="283699BC" w:rsidR="00FC6D91" w:rsidRPr="00FE349A" w:rsidRDefault="00FE349A" w:rsidP="00FE349A">
            <w:pPr>
              <w:spacing w:after="0" w:line="300" w:lineRule="exact"/>
              <w:jc w:val="both"/>
              <w:rPr>
                <w:rFonts w:eastAsia="Times New Roman" w:cs="Arial"/>
                <w:color w:val="000000"/>
                <w:szCs w:val="20"/>
                <w:lang w:val="en-GB" w:eastAsia="fr-FR"/>
              </w:rPr>
            </w:pPr>
            <w:r>
              <w:rPr>
                <w:rFonts w:eastAsia="Times New Roman" w:cs="Arial"/>
                <w:color w:val="000000"/>
                <w:szCs w:val="20"/>
                <w:lang w:val="en-GB" w:eastAsia="fr-FR"/>
              </w:rPr>
              <w:t xml:space="preserve">Title:   </w:t>
            </w:r>
            <w:r>
              <w:rPr>
                <w:rFonts w:eastAsia="Times New Roman" w:cs="Arial"/>
                <w:color w:val="000000"/>
                <w:szCs w:val="20"/>
                <w:highlight w:val="lightGray"/>
                <w:lang w:val="en-GB" w:eastAsia="fr-FR"/>
              </w:rPr>
              <w:t xml:space="preserve">[Insert title </w:t>
            </w:r>
            <w:r w:rsidRPr="00C420D8">
              <w:rPr>
                <w:rFonts w:eastAsia="Times New Roman" w:cs="Arial"/>
                <w:color w:val="000000"/>
                <w:szCs w:val="20"/>
                <w:highlight w:val="lightGray"/>
                <w:lang w:val="en-GB" w:eastAsia="fr-FR"/>
              </w:rPr>
              <w:t>of signatory]</w:t>
            </w:r>
          </w:p>
          <w:p w14:paraId="21D77138" w14:textId="19DC3B8F" w:rsidR="00FC6D91" w:rsidRPr="00C420D8" w:rsidRDefault="00FC6D91" w:rsidP="004416EA">
            <w:pPr>
              <w:pStyle w:val="FIDICFormColPara"/>
              <w:spacing w:after="0" w:line="300" w:lineRule="exact"/>
              <w:jc w:val="both"/>
              <w:rPr>
                <w:rFonts w:ascii="Verdana" w:hAnsi="Verdana"/>
                <w:color w:val="000000"/>
              </w:rPr>
            </w:pPr>
            <w:r w:rsidRPr="00C420D8">
              <w:rPr>
                <w:rFonts w:ascii="Verdana" w:hAnsi="Verdana"/>
                <w:color w:val="000000"/>
              </w:rPr>
              <w:t xml:space="preserve">Name: </w:t>
            </w:r>
            <w:r w:rsidRPr="00C420D8">
              <w:rPr>
                <w:rFonts w:ascii="Verdana" w:hAnsi="Verdana"/>
                <w:color w:val="000000"/>
                <w:highlight w:val="lightGray"/>
              </w:rPr>
              <w:t>[Insert name of signatory]</w:t>
            </w:r>
          </w:p>
          <w:p w14:paraId="611F433D" w14:textId="77777777" w:rsidR="00FC6D91" w:rsidRPr="00C420D8" w:rsidRDefault="00FC6D91" w:rsidP="004416EA">
            <w:pPr>
              <w:spacing w:after="0" w:line="300" w:lineRule="exact"/>
              <w:jc w:val="both"/>
              <w:rPr>
                <w:color w:val="000000"/>
                <w:lang w:val="en-GB"/>
              </w:rPr>
            </w:pPr>
          </w:p>
        </w:tc>
      </w:tr>
    </w:tbl>
    <w:p w14:paraId="26D4FDEE" w14:textId="4FC1CCDF" w:rsidR="009D0313" w:rsidRPr="00FC6D91" w:rsidRDefault="009D0313" w:rsidP="00F516CF">
      <w:pPr>
        <w:rPr>
          <w:rFonts w:cs="Garamond"/>
          <w:lang w:val="en-GB" w:eastAsia="en-GB"/>
        </w:rPr>
      </w:pPr>
    </w:p>
    <w:sectPr w:rsidR="009D0313" w:rsidRPr="00FC6D91" w:rsidSect="007E5B7D">
      <w:headerReference w:type="default" r:id="rId13"/>
      <w:footerReference w:type="default" r:id="rId14"/>
      <w:headerReference w:type="first" r:id="rId15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A0835" w14:textId="77777777" w:rsidR="001B72E1" w:rsidRDefault="001B72E1" w:rsidP="00A04406">
      <w:pPr>
        <w:spacing w:after="0" w:line="240" w:lineRule="auto"/>
      </w:pPr>
      <w:r>
        <w:separator/>
      </w:r>
    </w:p>
  </w:endnote>
  <w:endnote w:type="continuationSeparator" w:id="0">
    <w:p w14:paraId="031197DD" w14:textId="77777777" w:rsidR="001B72E1" w:rsidRDefault="001B72E1" w:rsidP="00A04406">
      <w:pPr>
        <w:spacing w:after="0" w:line="240" w:lineRule="auto"/>
      </w:pPr>
      <w:r>
        <w:continuationSeparator/>
      </w:r>
    </w:p>
  </w:endnote>
  <w:endnote w:type="continuationNotice" w:id="1">
    <w:p w14:paraId="558CED1C" w14:textId="77777777" w:rsidR="001B72E1" w:rsidRDefault="001B7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FC81" w14:textId="6C1EA153" w:rsidR="007E5B7D" w:rsidRPr="00037E75" w:rsidRDefault="007E5B7D" w:rsidP="007E5B7D">
    <w:pPr>
      <w:tabs>
        <w:tab w:val="right" w:pos="12191"/>
      </w:tabs>
      <w:rPr>
        <w:lang w:val="en-GB"/>
      </w:rPr>
    </w:pPr>
    <w:r>
      <w:rPr>
        <w:iCs/>
        <w:u w:val="single"/>
        <w:lang w:val="en-US"/>
      </w:rPr>
      <w:t xml:space="preserve">Appendix 6 Draft Addendum                                                                             </w:t>
    </w:r>
    <w:r>
      <w:rPr>
        <w:u w:val="single"/>
        <w:lang w:val="en-US"/>
      </w:rPr>
      <w:t>Page</w:t>
    </w:r>
    <w:r w:rsidRPr="00E12B3B">
      <w:rPr>
        <w:u w:val="single"/>
        <w:lang w:val="en-US"/>
      </w:rPr>
      <w:t xml:space="preserve"> </w:t>
    </w:r>
    <w:r w:rsidRPr="00E12B3B">
      <w:rPr>
        <w:u w:val="single"/>
      </w:rPr>
      <w:fldChar w:fldCharType="begin"/>
    </w:r>
    <w:r w:rsidRPr="00E12B3B">
      <w:rPr>
        <w:u w:val="single"/>
        <w:lang w:val="en-US"/>
      </w:rPr>
      <w:instrText xml:space="preserve"> PAGE </w:instrText>
    </w:r>
    <w:r w:rsidRPr="00E12B3B">
      <w:rPr>
        <w:u w:val="single"/>
      </w:rPr>
      <w:fldChar w:fldCharType="separate"/>
    </w:r>
    <w:r w:rsidR="00B719CE">
      <w:rPr>
        <w:noProof/>
        <w:u w:val="single"/>
        <w:lang w:val="en-US"/>
      </w:rPr>
      <w:t>2</w:t>
    </w:r>
    <w:r w:rsidRPr="00E12B3B">
      <w:rPr>
        <w:u w:val="single"/>
      </w:rPr>
      <w:fldChar w:fldCharType="end"/>
    </w:r>
    <w:r w:rsidRPr="00E12B3B">
      <w:rPr>
        <w:u w:val="single"/>
        <w:lang w:val="en-US"/>
      </w:rPr>
      <w:t xml:space="preserve"> </w:t>
    </w:r>
    <w:r>
      <w:rPr>
        <w:u w:val="single"/>
        <w:lang w:val="en-US"/>
      </w:rPr>
      <w:t>o</w:t>
    </w:r>
    <w:r w:rsidRPr="00E12B3B">
      <w:rPr>
        <w:u w:val="single"/>
        <w:lang w:val="en-US"/>
      </w:rPr>
      <w:t xml:space="preserve">f </w:t>
    </w:r>
    <w:r>
      <w:rPr>
        <w:u w:val="single"/>
        <w:lang w:val="en-US"/>
      </w:rPr>
      <w:fldChar w:fldCharType="begin"/>
    </w:r>
    <w:r>
      <w:rPr>
        <w:u w:val="single"/>
        <w:lang w:val="en-US"/>
      </w:rPr>
      <w:instrText xml:space="preserve"> NUMPAGES   \* MERGEFORMAT </w:instrText>
    </w:r>
    <w:r>
      <w:rPr>
        <w:u w:val="single"/>
        <w:lang w:val="en-US"/>
      </w:rPr>
      <w:fldChar w:fldCharType="separate"/>
    </w:r>
    <w:r w:rsidR="00B719CE">
      <w:rPr>
        <w:noProof/>
        <w:u w:val="single"/>
        <w:lang w:val="en-US"/>
      </w:rPr>
      <w:t>3</w:t>
    </w:r>
    <w:r>
      <w:rPr>
        <w:u w:val="single"/>
        <w:lang w:val="en-US"/>
      </w:rPr>
      <w:fldChar w:fldCharType="end"/>
    </w:r>
  </w:p>
  <w:p w14:paraId="273CB96B" w14:textId="77777777" w:rsidR="00B66D38" w:rsidRPr="007E5B7D" w:rsidRDefault="00B66D38">
    <w:pPr>
      <w:pStyle w:val="Footer"/>
      <w:jc w:val="right"/>
      <w:rPr>
        <w:lang w:val="en-GB"/>
      </w:rPr>
    </w:pPr>
  </w:p>
  <w:p w14:paraId="5FA1F697" w14:textId="77777777" w:rsidR="00B66D38" w:rsidRPr="007E5B7D" w:rsidRDefault="00B66D3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5BA3" w14:textId="77777777" w:rsidR="001B72E1" w:rsidRDefault="001B72E1" w:rsidP="00A04406">
      <w:pPr>
        <w:spacing w:after="0" w:line="240" w:lineRule="auto"/>
      </w:pPr>
      <w:r>
        <w:separator/>
      </w:r>
    </w:p>
  </w:footnote>
  <w:footnote w:type="continuationSeparator" w:id="0">
    <w:p w14:paraId="5A129F1E" w14:textId="77777777" w:rsidR="001B72E1" w:rsidRDefault="001B72E1" w:rsidP="00A04406">
      <w:pPr>
        <w:spacing w:after="0" w:line="240" w:lineRule="auto"/>
      </w:pPr>
      <w:r>
        <w:continuationSeparator/>
      </w:r>
    </w:p>
  </w:footnote>
  <w:footnote w:type="continuationNotice" w:id="1">
    <w:p w14:paraId="1C31B737" w14:textId="77777777" w:rsidR="001B72E1" w:rsidRDefault="001B7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8B5E2" w14:textId="77777777" w:rsidR="00B66D38" w:rsidRPr="00037E75" w:rsidRDefault="00B66D38">
    <w:pPr>
      <w:pStyle w:val="Header"/>
      <w:rPr>
        <w:lang w:val="en-US"/>
      </w:rPr>
    </w:pPr>
  </w:p>
  <w:p w14:paraId="67667AF6" w14:textId="77777777" w:rsidR="00B66D38" w:rsidRPr="008958D2" w:rsidRDefault="00B66D38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B519" w14:textId="77777777" w:rsidR="00B66D38" w:rsidRDefault="00B66D38" w:rsidP="00AA7A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F24"/>
    <w:multiLevelType w:val="hybridMultilevel"/>
    <w:tmpl w:val="C9AEC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97EA4"/>
    <w:multiLevelType w:val="multilevel"/>
    <w:tmpl w:val="730AB6AC"/>
    <w:lvl w:ilvl="0">
      <w:start w:val="1"/>
      <w:numFmt w:val="upperRoman"/>
      <w:pStyle w:val="Heading1"/>
      <w:lvlText w:val="Article %1."/>
      <w:lvlJc w:val="left"/>
      <w:pPr>
        <w:ind w:left="0" w:firstLine="0"/>
      </w:pPr>
      <w:rPr>
        <w:lang w:val="en-US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748C6233"/>
    <w:multiLevelType w:val="hybridMultilevel"/>
    <w:tmpl w:val="18ACE7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C35"/>
    <w:multiLevelType w:val="hybridMultilevel"/>
    <w:tmpl w:val="56A43E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oNotTrackFormatting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6375BA"/>
    <w:rsid w:val="00000377"/>
    <w:rsid w:val="000010D6"/>
    <w:rsid w:val="00002EAF"/>
    <w:rsid w:val="0000330D"/>
    <w:rsid w:val="0000335C"/>
    <w:rsid w:val="000059D5"/>
    <w:rsid w:val="00006296"/>
    <w:rsid w:val="000065D1"/>
    <w:rsid w:val="00007532"/>
    <w:rsid w:val="0001002F"/>
    <w:rsid w:val="00010667"/>
    <w:rsid w:val="000117FC"/>
    <w:rsid w:val="00011C9B"/>
    <w:rsid w:val="000121AE"/>
    <w:rsid w:val="00013328"/>
    <w:rsid w:val="00013614"/>
    <w:rsid w:val="00013CA9"/>
    <w:rsid w:val="00013E33"/>
    <w:rsid w:val="00013F97"/>
    <w:rsid w:val="00015535"/>
    <w:rsid w:val="0001647F"/>
    <w:rsid w:val="00016547"/>
    <w:rsid w:val="0001692A"/>
    <w:rsid w:val="000171F9"/>
    <w:rsid w:val="00017695"/>
    <w:rsid w:val="000214DD"/>
    <w:rsid w:val="00022A7A"/>
    <w:rsid w:val="000230EE"/>
    <w:rsid w:val="00023ED2"/>
    <w:rsid w:val="0002400A"/>
    <w:rsid w:val="0002649D"/>
    <w:rsid w:val="00026C8F"/>
    <w:rsid w:val="000271C8"/>
    <w:rsid w:val="00030CC2"/>
    <w:rsid w:val="0003263E"/>
    <w:rsid w:val="00032744"/>
    <w:rsid w:val="00033ED1"/>
    <w:rsid w:val="0003584C"/>
    <w:rsid w:val="00035856"/>
    <w:rsid w:val="00035C4B"/>
    <w:rsid w:val="000373E2"/>
    <w:rsid w:val="00037E75"/>
    <w:rsid w:val="00040C76"/>
    <w:rsid w:val="00040E7F"/>
    <w:rsid w:val="00041390"/>
    <w:rsid w:val="0004171F"/>
    <w:rsid w:val="00042BA5"/>
    <w:rsid w:val="00042DD6"/>
    <w:rsid w:val="0004331C"/>
    <w:rsid w:val="00043AAB"/>
    <w:rsid w:val="00043B80"/>
    <w:rsid w:val="00044511"/>
    <w:rsid w:val="00044DEE"/>
    <w:rsid w:val="00045229"/>
    <w:rsid w:val="00045642"/>
    <w:rsid w:val="000466B7"/>
    <w:rsid w:val="00046A71"/>
    <w:rsid w:val="000501DD"/>
    <w:rsid w:val="0005117C"/>
    <w:rsid w:val="00051D24"/>
    <w:rsid w:val="00051E6E"/>
    <w:rsid w:val="00052797"/>
    <w:rsid w:val="000535FE"/>
    <w:rsid w:val="0005413B"/>
    <w:rsid w:val="000550D1"/>
    <w:rsid w:val="00055A46"/>
    <w:rsid w:val="00057862"/>
    <w:rsid w:val="0006054F"/>
    <w:rsid w:val="00060B3B"/>
    <w:rsid w:val="00061215"/>
    <w:rsid w:val="00061D1B"/>
    <w:rsid w:val="00061F9B"/>
    <w:rsid w:val="00062D96"/>
    <w:rsid w:val="00063B89"/>
    <w:rsid w:val="0006560B"/>
    <w:rsid w:val="00065F81"/>
    <w:rsid w:val="00067267"/>
    <w:rsid w:val="0007047C"/>
    <w:rsid w:val="00070AC2"/>
    <w:rsid w:val="0007107A"/>
    <w:rsid w:val="00071916"/>
    <w:rsid w:val="000721CB"/>
    <w:rsid w:val="000739F2"/>
    <w:rsid w:val="000743F8"/>
    <w:rsid w:val="00076014"/>
    <w:rsid w:val="000764CD"/>
    <w:rsid w:val="000773D8"/>
    <w:rsid w:val="00080017"/>
    <w:rsid w:val="0008141A"/>
    <w:rsid w:val="00081972"/>
    <w:rsid w:val="0008357E"/>
    <w:rsid w:val="00083A48"/>
    <w:rsid w:val="00084A9B"/>
    <w:rsid w:val="00084CC5"/>
    <w:rsid w:val="00085794"/>
    <w:rsid w:val="000859A8"/>
    <w:rsid w:val="000867A5"/>
    <w:rsid w:val="00086AB1"/>
    <w:rsid w:val="00087E98"/>
    <w:rsid w:val="00090C67"/>
    <w:rsid w:val="00094BC9"/>
    <w:rsid w:val="00094E02"/>
    <w:rsid w:val="00094F83"/>
    <w:rsid w:val="000954AD"/>
    <w:rsid w:val="00096CB3"/>
    <w:rsid w:val="000975BC"/>
    <w:rsid w:val="000A0192"/>
    <w:rsid w:val="000A0A80"/>
    <w:rsid w:val="000A0E0D"/>
    <w:rsid w:val="000A267F"/>
    <w:rsid w:val="000A274F"/>
    <w:rsid w:val="000A2D8F"/>
    <w:rsid w:val="000A2DAA"/>
    <w:rsid w:val="000A350A"/>
    <w:rsid w:val="000A3821"/>
    <w:rsid w:val="000A3C47"/>
    <w:rsid w:val="000A3E74"/>
    <w:rsid w:val="000A4EE7"/>
    <w:rsid w:val="000A5D0B"/>
    <w:rsid w:val="000A5EFA"/>
    <w:rsid w:val="000A6761"/>
    <w:rsid w:val="000A709C"/>
    <w:rsid w:val="000A717F"/>
    <w:rsid w:val="000A72F1"/>
    <w:rsid w:val="000B2B13"/>
    <w:rsid w:val="000B2C4D"/>
    <w:rsid w:val="000B2CF2"/>
    <w:rsid w:val="000B3566"/>
    <w:rsid w:val="000B4CD0"/>
    <w:rsid w:val="000B6AEF"/>
    <w:rsid w:val="000C000C"/>
    <w:rsid w:val="000C0284"/>
    <w:rsid w:val="000C09C2"/>
    <w:rsid w:val="000C23B8"/>
    <w:rsid w:val="000C2FD7"/>
    <w:rsid w:val="000C3731"/>
    <w:rsid w:val="000C3EA8"/>
    <w:rsid w:val="000C4A0E"/>
    <w:rsid w:val="000C4B36"/>
    <w:rsid w:val="000C52BD"/>
    <w:rsid w:val="000C5376"/>
    <w:rsid w:val="000C576B"/>
    <w:rsid w:val="000C579B"/>
    <w:rsid w:val="000C615F"/>
    <w:rsid w:val="000C6370"/>
    <w:rsid w:val="000C77DD"/>
    <w:rsid w:val="000C7B5D"/>
    <w:rsid w:val="000D04F0"/>
    <w:rsid w:val="000D04F2"/>
    <w:rsid w:val="000D0711"/>
    <w:rsid w:val="000D0986"/>
    <w:rsid w:val="000D0B22"/>
    <w:rsid w:val="000D1EBB"/>
    <w:rsid w:val="000D2C7C"/>
    <w:rsid w:val="000D3FBF"/>
    <w:rsid w:val="000D47DB"/>
    <w:rsid w:val="000D5CBA"/>
    <w:rsid w:val="000D67BC"/>
    <w:rsid w:val="000D6F62"/>
    <w:rsid w:val="000D7A9F"/>
    <w:rsid w:val="000D7ED0"/>
    <w:rsid w:val="000E0CFF"/>
    <w:rsid w:val="000E1B53"/>
    <w:rsid w:val="000E2850"/>
    <w:rsid w:val="000E3EBA"/>
    <w:rsid w:val="000E5D6C"/>
    <w:rsid w:val="000E7611"/>
    <w:rsid w:val="000F0622"/>
    <w:rsid w:val="000F36DE"/>
    <w:rsid w:val="000F3FD1"/>
    <w:rsid w:val="000F42FC"/>
    <w:rsid w:val="000F5CA7"/>
    <w:rsid w:val="000F6219"/>
    <w:rsid w:val="000F65D5"/>
    <w:rsid w:val="00100478"/>
    <w:rsid w:val="001005C6"/>
    <w:rsid w:val="00102A0F"/>
    <w:rsid w:val="00104468"/>
    <w:rsid w:val="0010459E"/>
    <w:rsid w:val="00105DB7"/>
    <w:rsid w:val="0010618A"/>
    <w:rsid w:val="0010702A"/>
    <w:rsid w:val="00110045"/>
    <w:rsid w:val="00110BAC"/>
    <w:rsid w:val="00112571"/>
    <w:rsid w:val="0011298B"/>
    <w:rsid w:val="00112C64"/>
    <w:rsid w:val="0011352C"/>
    <w:rsid w:val="00113FA9"/>
    <w:rsid w:val="0011501B"/>
    <w:rsid w:val="001159A7"/>
    <w:rsid w:val="00121670"/>
    <w:rsid w:val="00121831"/>
    <w:rsid w:val="00124C68"/>
    <w:rsid w:val="00124E4B"/>
    <w:rsid w:val="00124E91"/>
    <w:rsid w:val="001257C1"/>
    <w:rsid w:val="00126F4C"/>
    <w:rsid w:val="001308C2"/>
    <w:rsid w:val="00131A06"/>
    <w:rsid w:val="00133124"/>
    <w:rsid w:val="00134B21"/>
    <w:rsid w:val="001424D1"/>
    <w:rsid w:val="001433F5"/>
    <w:rsid w:val="0014373D"/>
    <w:rsid w:val="00143B51"/>
    <w:rsid w:val="001440E0"/>
    <w:rsid w:val="001466AE"/>
    <w:rsid w:val="001467D9"/>
    <w:rsid w:val="00146973"/>
    <w:rsid w:val="001479BF"/>
    <w:rsid w:val="00150822"/>
    <w:rsid w:val="00150D83"/>
    <w:rsid w:val="001519C7"/>
    <w:rsid w:val="00151B36"/>
    <w:rsid w:val="00151BD7"/>
    <w:rsid w:val="00152485"/>
    <w:rsid w:val="001559F1"/>
    <w:rsid w:val="001569D7"/>
    <w:rsid w:val="00157648"/>
    <w:rsid w:val="0016152F"/>
    <w:rsid w:val="001625F2"/>
    <w:rsid w:val="0016392A"/>
    <w:rsid w:val="00165967"/>
    <w:rsid w:val="0016654D"/>
    <w:rsid w:val="00166876"/>
    <w:rsid w:val="001675E8"/>
    <w:rsid w:val="001700A1"/>
    <w:rsid w:val="00170C63"/>
    <w:rsid w:val="0017282B"/>
    <w:rsid w:val="00172870"/>
    <w:rsid w:val="0017452A"/>
    <w:rsid w:val="00175DEC"/>
    <w:rsid w:val="001766F9"/>
    <w:rsid w:val="00176FD1"/>
    <w:rsid w:val="0017748A"/>
    <w:rsid w:val="001774F1"/>
    <w:rsid w:val="00181523"/>
    <w:rsid w:val="00181670"/>
    <w:rsid w:val="001836E6"/>
    <w:rsid w:val="0018380A"/>
    <w:rsid w:val="00183D5B"/>
    <w:rsid w:val="00184691"/>
    <w:rsid w:val="00185808"/>
    <w:rsid w:val="00187F13"/>
    <w:rsid w:val="00187FCB"/>
    <w:rsid w:val="001910DF"/>
    <w:rsid w:val="00191AC6"/>
    <w:rsid w:val="00191D2D"/>
    <w:rsid w:val="00192555"/>
    <w:rsid w:val="00192775"/>
    <w:rsid w:val="001932DB"/>
    <w:rsid w:val="00193B2C"/>
    <w:rsid w:val="00193C7E"/>
    <w:rsid w:val="00195377"/>
    <w:rsid w:val="0019697E"/>
    <w:rsid w:val="00196BB5"/>
    <w:rsid w:val="00196CD5"/>
    <w:rsid w:val="001972C7"/>
    <w:rsid w:val="00197E6D"/>
    <w:rsid w:val="001A039F"/>
    <w:rsid w:val="001A0E17"/>
    <w:rsid w:val="001A3663"/>
    <w:rsid w:val="001A4C24"/>
    <w:rsid w:val="001A5CF3"/>
    <w:rsid w:val="001A6C40"/>
    <w:rsid w:val="001B041B"/>
    <w:rsid w:val="001B182C"/>
    <w:rsid w:val="001B1C6F"/>
    <w:rsid w:val="001B2197"/>
    <w:rsid w:val="001B27DB"/>
    <w:rsid w:val="001B320F"/>
    <w:rsid w:val="001B3B4B"/>
    <w:rsid w:val="001B4F34"/>
    <w:rsid w:val="001B5637"/>
    <w:rsid w:val="001B5E62"/>
    <w:rsid w:val="001B5EF5"/>
    <w:rsid w:val="001B6A7F"/>
    <w:rsid w:val="001B72E1"/>
    <w:rsid w:val="001B7F8B"/>
    <w:rsid w:val="001C0039"/>
    <w:rsid w:val="001C06BB"/>
    <w:rsid w:val="001C0C15"/>
    <w:rsid w:val="001C0CAA"/>
    <w:rsid w:val="001C2EE0"/>
    <w:rsid w:val="001C357A"/>
    <w:rsid w:val="001C37A3"/>
    <w:rsid w:val="001C3F11"/>
    <w:rsid w:val="001C49F2"/>
    <w:rsid w:val="001C4B41"/>
    <w:rsid w:val="001C68EB"/>
    <w:rsid w:val="001C757C"/>
    <w:rsid w:val="001C7901"/>
    <w:rsid w:val="001D0ED0"/>
    <w:rsid w:val="001D4012"/>
    <w:rsid w:val="001D5A1F"/>
    <w:rsid w:val="001D60DE"/>
    <w:rsid w:val="001D67AC"/>
    <w:rsid w:val="001D6963"/>
    <w:rsid w:val="001D6EE1"/>
    <w:rsid w:val="001E2293"/>
    <w:rsid w:val="001E2A13"/>
    <w:rsid w:val="001E356E"/>
    <w:rsid w:val="001E36BF"/>
    <w:rsid w:val="001E3713"/>
    <w:rsid w:val="001E50B4"/>
    <w:rsid w:val="001E5117"/>
    <w:rsid w:val="001E6B81"/>
    <w:rsid w:val="001E7206"/>
    <w:rsid w:val="001F0AC5"/>
    <w:rsid w:val="001F17CF"/>
    <w:rsid w:val="001F370D"/>
    <w:rsid w:val="001F4166"/>
    <w:rsid w:val="001F43EA"/>
    <w:rsid w:val="001F4578"/>
    <w:rsid w:val="001F51BD"/>
    <w:rsid w:val="001F5745"/>
    <w:rsid w:val="00202B15"/>
    <w:rsid w:val="00202D4E"/>
    <w:rsid w:val="00203B77"/>
    <w:rsid w:val="00203BBA"/>
    <w:rsid w:val="00204E34"/>
    <w:rsid w:val="002054F0"/>
    <w:rsid w:val="0020611E"/>
    <w:rsid w:val="002070CF"/>
    <w:rsid w:val="00207AB9"/>
    <w:rsid w:val="00207AC1"/>
    <w:rsid w:val="00207B5F"/>
    <w:rsid w:val="00207C05"/>
    <w:rsid w:val="00207D29"/>
    <w:rsid w:val="002103F6"/>
    <w:rsid w:val="002104C7"/>
    <w:rsid w:val="00210CCD"/>
    <w:rsid w:val="00211F6A"/>
    <w:rsid w:val="002147E1"/>
    <w:rsid w:val="00215222"/>
    <w:rsid w:val="00220022"/>
    <w:rsid w:val="00220352"/>
    <w:rsid w:val="00221103"/>
    <w:rsid w:val="0022153F"/>
    <w:rsid w:val="0022204A"/>
    <w:rsid w:val="00222727"/>
    <w:rsid w:val="002234FE"/>
    <w:rsid w:val="00224718"/>
    <w:rsid w:val="002257AF"/>
    <w:rsid w:val="002265A1"/>
    <w:rsid w:val="0022700B"/>
    <w:rsid w:val="002277D0"/>
    <w:rsid w:val="00227EBF"/>
    <w:rsid w:val="002300BC"/>
    <w:rsid w:val="00230B8E"/>
    <w:rsid w:val="002317EA"/>
    <w:rsid w:val="0023219B"/>
    <w:rsid w:val="00232376"/>
    <w:rsid w:val="002323B1"/>
    <w:rsid w:val="00232DD2"/>
    <w:rsid w:val="002346D9"/>
    <w:rsid w:val="002348EE"/>
    <w:rsid w:val="0023505B"/>
    <w:rsid w:val="0023522F"/>
    <w:rsid w:val="00235F73"/>
    <w:rsid w:val="002372E4"/>
    <w:rsid w:val="002374B2"/>
    <w:rsid w:val="00240C1D"/>
    <w:rsid w:val="002417FD"/>
    <w:rsid w:val="00243792"/>
    <w:rsid w:val="00245BCD"/>
    <w:rsid w:val="00245E9D"/>
    <w:rsid w:val="00246243"/>
    <w:rsid w:val="0025158F"/>
    <w:rsid w:val="00252202"/>
    <w:rsid w:val="002525E8"/>
    <w:rsid w:val="002531BE"/>
    <w:rsid w:val="00253FB6"/>
    <w:rsid w:val="00254142"/>
    <w:rsid w:val="00254F97"/>
    <w:rsid w:val="00255740"/>
    <w:rsid w:val="00255A8B"/>
    <w:rsid w:val="00257DEB"/>
    <w:rsid w:val="00260038"/>
    <w:rsid w:val="00260C92"/>
    <w:rsid w:val="002624BC"/>
    <w:rsid w:val="00262692"/>
    <w:rsid w:val="0026274F"/>
    <w:rsid w:val="00262860"/>
    <w:rsid w:val="00263B7D"/>
    <w:rsid w:val="002645FD"/>
    <w:rsid w:val="00265B79"/>
    <w:rsid w:val="0026678E"/>
    <w:rsid w:val="00266D20"/>
    <w:rsid w:val="002672AE"/>
    <w:rsid w:val="00267B45"/>
    <w:rsid w:val="00267CA9"/>
    <w:rsid w:val="002702FB"/>
    <w:rsid w:val="00270EA5"/>
    <w:rsid w:val="002711BC"/>
    <w:rsid w:val="0027346F"/>
    <w:rsid w:val="00274A29"/>
    <w:rsid w:val="00274AB7"/>
    <w:rsid w:val="002761E6"/>
    <w:rsid w:val="00277ECA"/>
    <w:rsid w:val="00280A27"/>
    <w:rsid w:val="00282362"/>
    <w:rsid w:val="00282689"/>
    <w:rsid w:val="002828D6"/>
    <w:rsid w:val="0028368D"/>
    <w:rsid w:val="00283A5D"/>
    <w:rsid w:val="002842C7"/>
    <w:rsid w:val="0028443A"/>
    <w:rsid w:val="0028471F"/>
    <w:rsid w:val="0028505D"/>
    <w:rsid w:val="00285F74"/>
    <w:rsid w:val="0028639A"/>
    <w:rsid w:val="00286402"/>
    <w:rsid w:val="00286BB6"/>
    <w:rsid w:val="00286C54"/>
    <w:rsid w:val="00292715"/>
    <w:rsid w:val="00293480"/>
    <w:rsid w:val="00294583"/>
    <w:rsid w:val="00295331"/>
    <w:rsid w:val="002957CA"/>
    <w:rsid w:val="00295947"/>
    <w:rsid w:val="00296F68"/>
    <w:rsid w:val="002975B9"/>
    <w:rsid w:val="002A0B78"/>
    <w:rsid w:val="002A342F"/>
    <w:rsid w:val="002A4E9D"/>
    <w:rsid w:val="002B2A73"/>
    <w:rsid w:val="002B2D9B"/>
    <w:rsid w:val="002B2DD7"/>
    <w:rsid w:val="002B4819"/>
    <w:rsid w:val="002B6843"/>
    <w:rsid w:val="002B7D99"/>
    <w:rsid w:val="002C1B55"/>
    <w:rsid w:val="002C36FA"/>
    <w:rsid w:val="002C3F34"/>
    <w:rsid w:val="002C4E5E"/>
    <w:rsid w:val="002C6EF8"/>
    <w:rsid w:val="002C7149"/>
    <w:rsid w:val="002D00BC"/>
    <w:rsid w:val="002D0645"/>
    <w:rsid w:val="002D0894"/>
    <w:rsid w:val="002D2438"/>
    <w:rsid w:val="002D3B82"/>
    <w:rsid w:val="002D4D65"/>
    <w:rsid w:val="002D59BB"/>
    <w:rsid w:val="002D5BA7"/>
    <w:rsid w:val="002D5C6D"/>
    <w:rsid w:val="002D5D17"/>
    <w:rsid w:val="002D6808"/>
    <w:rsid w:val="002E0633"/>
    <w:rsid w:val="002E2120"/>
    <w:rsid w:val="002E2144"/>
    <w:rsid w:val="002E2605"/>
    <w:rsid w:val="002E3227"/>
    <w:rsid w:val="002E3430"/>
    <w:rsid w:val="002E3565"/>
    <w:rsid w:val="002E4EFF"/>
    <w:rsid w:val="002E6146"/>
    <w:rsid w:val="002E6E65"/>
    <w:rsid w:val="002E7DC0"/>
    <w:rsid w:val="002F00BC"/>
    <w:rsid w:val="002F020B"/>
    <w:rsid w:val="002F1FB9"/>
    <w:rsid w:val="002F33EE"/>
    <w:rsid w:val="002F40F7"/>
    <w:rsid w:val="002F5EA6"/>
    <w:rsid w:val="002F63E4"/>
    <w:rsid w:val="002F6420"/>
    <w:rsid w:val="002F68ED"/>
    <w:rsid w:val="002F7AF4"/>
    <w:rsid w:val="002F7CB4"/>
    <w:rsid w:val="00302676"/>
    <w:rsid w:val="00302775"/>
    <w:rsid w:val="003028A9"/>
    <w:rsid w:val="00303289"/>
    <w:rsid w:val="0030368E"/>
    <w:rsid w:val="00303B73"/>
    <w:rsid w:val="00303F61"/>
    <w:rsid w:val="003072A4"/>
    <w:rsid w:val="003077AD"/>
    <w:rsid w:val="003108C3"/>
    <w:rsid w:val="00311441"/>
    <w:rsid w:val="003124FB"/>
    <w:rsid w:val="00313AF8"/>
    <w:rsid w:val="00313F4D"/>
    <w:rsid w:val="003156D0"/>
    <w:rsid w:val="00315B1F"/>
    <w:rsid w:val="00315F47"/>
    <w:rsid w:val="003171DF"/>
    <w:rsid w:val="0032205E"/>
    <w:rsid w:val="00322E18"/>
    <w:rsid w:val="003232D5"/>
    <w:rsid w:val="00324AD1"/>
    <w:rsid w:val="003254DE"/>
    <w:rsid w:val="00326B82"/>
    <w:rsid w:val="003313D2"/>
    <w:rsid w:val="00331B93"/>
    <w:rsid w:val="00332E3D"/>
    <w:rsid w:val="00334634"/>
    <w:rsid w:val="003350F3"/>
    <w:rsid w:val="003352A2"/>
    <w:rsid w:val="00336414"/>
    <w:rsid w:val="00336D68"/>
    <w:rsid w:val="0033735F"/>
    <w:rsid w:val="00340E1E"/>
    <w:rsid w:val="003412B9"/>
    <w:rsid w:val="003416CC"/>
    <w:rsid w:val="00341E20"/>
    <w:rsid w:val="00342EF6"/>
    <w:rsid w:val="0034304F"/>
    <w:rsid w:val="00344141"/>
    <w:rsid w:val="00344D47"/>
    <w:rsid w:val="00345022"/>
    <w:rsid w:val="00345567"/>
    <w:rsid w:val="00345F2F"/>
    <w:rsid w:val="003460EB"/>
    <w:rsid w:val="00350CE7"/>
    <w:rsid w:val="003514EB"/>
    <w:rsid w:val="00351D9F"/>
    <w:rsid w:val="00353960"/>
    <w:rsid w:val="0035443B"/>
    <w:rsid w:val="00354967"/>
    <w:rsid w:val="003550DC"/>
    <w:rsid w:val="00355CB6"/>
    <w:rsid w:val="00356275"/>
    <w:rsid w:val="0035696A"/>
    <w:rsid w:val="0035697A"/>
    <w:rsid w:val="00357E13"/>
    <w:rsid w:val="00360CBD"/>
    <w:rsid w:val="003628A4"/>
    <w:rsid w:val="00362AEF"/>
    <w:rsid w:val="00363469"/>
    <w:rsid w:val="0036494E"/>
    <w:rsid w:val="00366F64"/>
    <w:rsid w:val="00367D62"/>
    <w:rsid w:val="003703C0"/>
    <w:rsid w:val="00371595"/>
    <w:rsid w:val="003723A2"/>
    <w:rsid w:val="00372865"/>
    <w:rsid w:val="003728BE"/>
    <w:rsid w:val="00372AA3"/>
    <w:rsid w:val="00373AB4"/>
    <w:rsid w:val="00374031"/>
    <w:rsid w:val="00376457"/>
    <w:rsid w:val="00376730"/>
    <w:rsid w:val="00377FB7"/>
    <w:rsid w:val="00380380"/>
    <w:rsid w:val="0038090F"/>
    <w:rsid w:val="00381C2C"/>
    <w:rsid w:val="00383AB4"/>
    <w:rsid w:val="003846B9"/>
    <w:rsid w:val="00386B4A"/>
    <w:rsid w:val="0038716B"/>
    <w:rsid w:val="00392893"/>
    <w:rsid w:val="00392C38"/>
    <w:rsid w:val="00393641"/>
    <w:rsid w:val="00394110"/>
    <w:rsid w:val="00394A2A"/>
    <w:rsid w:val="00395401"/>
    <w:rsid w:val="003955BE"/>
    <w:rsid w:val="003961BD"/>
    <w:rsid w:val="003961E3"/>
    <w:rsid w:val="00397095"/>
    <w:rsid w:val="003973AD"/>
    <w:rsid w:val="0039763A"/>
    <w:rsid w:val="003976CE"/>
    <w:rsid w:val="00397B4D"/>
    <w:rsid w:val="003A04F9"/>
    <w:rsid w:val="003A32A3"/>
    <w:rsid w:val="003A4983"/>
    <w:rsid w:val="003A5436"/>
    <w:rsid w:val="003A7646"/>
    <w:rsid w:val="003B0534"/>
    <w:rsid w:val="003B0981"/>
    <w:rsid w:val="003B0E45"/>
    <w:rsid w:val="003B13D4"/>
    <w:rsid w:val="003B1503"/>
    <w:rsid w:val="003B1771"/>
    <w:rsid w:val="003B1A4E"/>
    <w:rsid w:val="003B25AA"/>
    <w:rsid w:val="003B3586"/>
    <w:rsid w:val="003B38A1"/>
    <w:rsid w:val="003B3CE0"/>
    <w:rsid w:val="003B4739"/>
    <w:rsid w:val="003B6EB6"/>
    <w:rsid w:val="003C0541"/>
    <w:rsid w:val="003C07EB"/>
    <w:rsid w:val="003C242E"/>
    <w:rsid w:val="003C282D"/>
    <w:rsid w:val="003C2B4F"/>
    <w:rsid w:val="003C2E5D"/>
    <w:rsid w:val="003C3F4B"/>
    <w:rsid w:val="003C480F"/>
    <w:rsid w:val="003C4B02"/>
    <w:rsid w:val="003C4C7A"/>
    <w:rsid w:val="003C5ED7"/>
    <w:rsid w:val="003C658D"/>
    <w:rsid w:val="003C6960"/>
    <w:rsid w:val="003C6D85"/>
    <w:rsid w:val="003C6F8F"/>
    <w:rsid w:val="003C6FB0"/>
    <w:rsid w:val="003D0236"/>
    <w:rsid w:val="003D352D"/>
    <w:rsid w:val="003D396E"/>
    <w:rsid w:val="003D3CF3"/>
    <w:rsid w:val="003D5E24"/>
    <w:rsid w:val="003D79C8"/>
    <w:rsid w:val="003E05B1"/>
    <w:rsid w:val="003E09CB"/>
    <w:rsid w:val="003E1599"/>
    <w:rsid w:val="003E1BC7"/>
    <w:rsid w:val="003E1DF3"/>
    <w:rsid w:val="003E2259"/>
    <w:rsid w:val="003E4288"/>
    <w:rsid w:val="003E605D"/>
    <w:rsid w:val="003E6A84"/>
    <w:rsid w:val="003F1660"/>
    <w:rsid w:val="003F1A60"/>
    <w:rsid w:val="003F34A8"/>
    <w:rsid w:val="003F4D21"/>
    <w:rsid w:val="0040039F"/>
    <w:rsid w:val="00400693"/>
    <w:rsid w:val="004007F2"/>
    <w:rsid w:val="00404585"/>
    <w:rsid w:val="004047BD"/>
    <w:rsid w:val="00404CB1"/>
    <w:rsid w:val="004052DB"/>
    <w:rsid w:val="00406A18"/>
    <w:rsid w:val="00406B73"/>
    <w:rsid w:val="00411420"/>
    <w:rsid w:val="00411535"/>
    <w:rsid w:val="00411CBD"/>
    <w:rsid w:val="00412500"/>
    <w:rsid w:val="00412BFC"/>
    <w:rsid w:val="00413207"/>
    <w:rsid w:val="0041329D"/>
    <w:rsid w:val="00413909"/>
    <w:rsid w:val="00414901"/>
    <w:rsid w:val="00416C3F"/>
    <w:rsid w:val="00416C43"/>
    <w:rsid w:val="004204D3"/>
    <w:rsid w:val="004210A3"/>
    <w:rsid w:val="0042178C"/>
    <w:rsid w:val="00421859"/>
    <w:rsid w:val="00421D07"/>
    <w:rsid w:val="00421F12"/>
    <w:rsid w:val="0042392E"/>
    <w:rsid w:val="00424A38"/>
    <w:rsid w:val="00424C3D"/>
    <w:rsid w:val="00425417"/>
    <w:rsid w:val="0042639D"/>
    <w:rsid w:val="00426531"/>
    <w:rsid w:val="004271B0"/>
    <w:rsid w:val="0042739D"/>
    <w:rsid w:val="00430196"/>
    <w:rsid w:val="00430BE8"/>
    <w:rsid w:val="00430F52"/>
    <w:rsid w:val="0043264D"/>
    <w:rsid w:val="00433000"/>
    <w:rsid w:val="00433357"/>
    <w:rsid w:val="00433F15"/>
    <w:rsid w:val="00434A00"/>
    <w:rsid w:val="004352AF"/>
    <w:rsid w:val="004360A7"/>
    <w:rsid w:val="004365E9"/>
    <w:rsid w:val="004366F6"/>
    <w:rsid w:val="00437F17"/>
    <w:rsid w:val="00440B0A"/>
    <w:rsid w:val="00442021"/>
    <w:rsid w:val="0044300D"/>
    <w:rsid w:val="004438F8"/>
    <w:rsid w:val="004448DC"/>
    <w:rsid w:val="00444BF8"/>
    <w:rsid w:val="004454F9"/>
    <w:rsid w:val="004460D9"/>
    <w:rsid w:val="00447699"/>
    <w:rsid w:val="00447FD0"/>
    <w:rsid w:val="004506B1"/>
    <w:rsid w:val="0045072F"/>
    <w:rsid w:val="00450E73"/>
    <w:rsid w:val="004534EA"/>
    <w:rsid w:val="00453936"/>
    <w:rsid w:val="00453D99"/>
    <w:rsid w:val="0045456C"/>
    <w:rsid w:val="00454858"/>
    <w:rsid w:val="00454AE0"/>
    <w:rsid w:val="00454EBC"/>
    <w:rsid w:val="00455278"/>
    <w:rsid w:val="00455FCF"/>
    <w:rsid w:val="00456D1C"/>
    <w:rsid w:val="00456DA6"/>
    <w:rsid w:val="00460634"/>
    <w:rsid w:val="00460E4B"/>
    <w:rsid w:val="0046143B"/>
    <w:rsid w:val="004618C7"/>
    <w:rsid w:val="004621CC"/>
    <w:rsid w:val="0046289C"/>
    <w:rsid w:val="00464D60"/>
    <w:rsid w:val="004651F9"/>
    <w:rsid w:val="004703E8"/>
    <w:rsid w:val="00470E9F"/>
    <w:rsid w:val="00471011"/>
    <w:rsid w:val="00471DAA"/>
    <w:rsid w:val="004736CC"/>
    <w:rsid w:val="0047441A"/>
    <w:rsid w:val="00474A0E"/>
    <w:rsid w:val="00474C02"/>
    <w:rsid w:val="004760AE"/>
    <w:rsid w:val="0047643A"/>
    <w:rsid w:val="00476FB7"/>
    <w:rsid w:val="00477EC3"/>
    <w:rsid w:val="004811B8"/>
    <w:rsid w:val="004819CD"/>
    <w:rsid w:val="004825FD"/>
    <w:rsid w:val="004828D7"/>
    <w:rsid w:val="00485F23"/>
    <w:rsid w:val="00486261"/>
    <w:rsid w:val="00486371"/>
    <w:rsid w:val="00486BD4"/>
    <w:rsid w:val="00490AC9"/>
    <w:rsid w:val="0049139D"/>
    <w:rsid w:val="00491611"/>
    <w:rsid w:val="00491869"/>
    <w:rsid w:val="00495260"/>
    <w:rsid w:val="00496185"/>
    <w:rsid w:val="004967D7"/>
    <w:rsid w:val="00497010"/>
    <w:rsid w:val="00497F7A"/>
    <w:rsid w:val="004A0BFC"/>
    <w:rsid w:val="004A19B7"/>
    <w:rsid w:val="004A421E"/>
    <w:rsid w:val="004A4315"/>
    <w:rsid w:val="004A5103"/>
    <w:rsid w:val="004A63E7"/>
    <w:rsid w:val="004B00C0"/>
    <w:rsid w:val="004B01BA"/>
    <w:rsid w:val="004B02C6"/>
    <w:rsid w:val="004B0F4B"/>
    <w:rsid w:val="004B1A7E"/>
    <w:rsid w:val="004B23DD"/>
    <w:rsid w:val="004B3018"/>
    <w:rsid w:val="004B31D9"/>
    <w:rsid w:val="004B3529"/>
    <w:rsid w:val="004B4AF7"/>
    <w:rsid w:val="004B4B7E"/>
    <w:rsid w:val="004B4B95"/>
    <w:rsid w:val="004B4E41"/>
    <w:rsid w:val="004B4FDF"/>
    <w:rsid w:val="004B5353"/>
    <w:rsid w:val="004B5FBB"/>
    <w:rsid w:val="004B7797"/>
    <w:rsid w:val="004C003E"/>
    <w:rsid w:val="004C34B4"/>
    <w:rsid w:val="004C424F"/>
    <w:rsid w:val="004C42BE"/>
    <w:rsid w:val="004C44A0"/>
    <w:rsid w:val="004C5147"/>
    <w:rsid w:val="004C5817"/>
    <w:rsid w:val="004C63AF"/>
    <w:rsid w:val="004C6A72"/>
    <w:rsid w:val="004C6A98"/>
    <w:rsid w:val="004C6F38"/>
    <w:rsid w:val="004D0EB6"/>
    <w:rsid w:val="004D3282"/>
    <w:rsid w:val="004D3C4F"/>
    <w:rsid w:val="004D76A7"/>
    <w:rsid w:val="004D77E1"/>
    <w:rsid w:val="004D7A99"/>
    <w:rsid w:val="004E19E6"/>
    <w:rsid w:val="004E1AC6"/>
    <w:rsid w:val="004E2B5B"/>
    <w:rsid w:val="004E2FF7"/>
    <w:rsid w:val="004E37C3"/>
    <w:rsid w:val="004E41ED"/>
    <w:rsid w:val="004E44DD"/>
    <w:rsid w:val="004E636B"/>
    <w:rsid w:val="004E64D5"/>
    <w:rsid w:val="004E6745"/>
    <w:rsid w:val="004F0316"/>
    <w:rsid w:val="004F14D2"/>
    <w:rsid w:val="004F216B"/>
    <w:rsid w:val="004F2E1D"/>
    <w:rsid w:val="004F309E"/>
    <w:rsid w:val="004F3BB5"/>
    <w:rsid w:val="004F4A93"/>
    <w:rsid w:val="004F708B"/>
    <w:rsid w:val="004F7715"/>
    <w:rsid w:val="004F78A7"/>
    <w:rsid w:val="004F7F9E"/>
    <w:rsid w:val="0050039C"/>
    <w:rsid w:val="00500B37"/>
    <w:rsid w:val="00500F0A"/>
    <w:rsid w:val="0050146E"/>
    <w:rsid w:val="005020AC"/>
    <w:rsid w:val="00502354"/>
    <w:rsid w:val="0050358E"/>
    <w:rsid w:val="005039B8"/>
    <w:rsid w:val="0050421A"/>
    <w:rsid w:val="005050E7"/>
    <w:rsid w:val="0050675D"/>
    <w:rsid w:val="00510EAD"/>
    <w:rsid w:val="00511FBC"/>
    <w:rsid w:val="00514B52"/>
    <w:rsid w:val="00515F35"/>
    <w:rsid w:val="00516EEA"/>
    <w:rsid w:val="0051704A"/>
    <w:rsid w:val="005172B0"/>
    <w:rsid w:val="00517946"/>
    <w:rsid w:val="005215EB"/>
    <w:rsid w:val="0052272E"/>
    <w:rsid w:val="00523D86"/>
    <w:rsid w:val="00524191"/>
    <w:rsid w:val="00525080"/>
    <w:rsid w:val="005257BE"/>
    <w:rsid w:val="00525E78"/>
    <w:rsid w:val="00526735"/>
    <w:rsid w:val="00526A7C"/>
    <w:rsid w:val="005302C3"/>
    <w:rsid w:val="00531466"/>
    <w:rsid w:val="00532065"/>
    <w:rsid w:val="0053277C"/>
    <w:rsid w:val="00534442"/>
    <w:rsid w:val="00536BBD"/>
    <w:rsid w:val="00537FFE"/>
    <w:rsid w:val="005409D4"/>
    <w:rsid w:val="005441DE"/>
    <w:rsid w:val="005444E1"/>
    <w:rsid w:val="00545886"/>
    <w:rsid w:val="00545CE7"/>
    <w:rsid w:val="00547FA0"/>
    <w:rsid w:val="00550C18"/>
    <w:rsid w:val="00552E1E"/>
    <w:rsid w:val="00554D20"/>
    <w:rsid w:val="00555D68"/>
    <w:rsid w:val="005562C9"/>
    <w:rsid w:val="00556F4F"/>
    <w:rsid w:val="00557731"/>
    <w:rsid w:val="005577B3"/>
    <w:rsid w:val="00560E20"/>
    <w:rsid w:val="005612D0"/>
    <w:rsid w:val="00562155"/>
    <w:rsid w:val="00562642"/>
    <w:rsid w:val="00563791"/>
    <w:rsid w:val="005640A6"/>
    <w:rsid w:val="00565D8E"/>
    <w:rsid w:val="00567090"/>
    <w:rsid w:val="00575123"/>
    <w:rsid w:val="00575707"/>
    <w:rsid w:val="00575E00"/>
    <w:rsid w:val="00575EC9"/>
    <w:rsid w:val="00575FD1"/>
    <w:rsid w:val="005761B8"/>
    <w:rsid w:val="00576709"/>
    <w:rsid w:val="005767BF"/>
    <w:rsid w:val="00576F07"/>
    <w:rsid w:val="00577EFB"/>
    <w:rsid w:val="00577FAD"/>
    <w:rsid w:val="0058105D"/>
    <w:rsid w:val="00581402"/>
    <w:rsid w:val="00584748"/>
    <w:rsid w:val="005850FC"/>
    <w:rsid w:val="005851CC"/>
    <w:rsid w:val="005853B0"/>
    <w:rsid w:val="00585B4B"/>
    <w:rsid w:val="0058640F"/>
    <w:rsid w:val="005909CD"/>
    <w:rsid w:val="00593494"/>
    <w:rsid w:val="00593ADA"/>
    <w:rsid w:val="00593E35"/>
    <w:rsid w:val="00594BCA"/>
    <w:rsid w:val="00595AB0"/>
    <w:rsid w:val="0059625D"/>
    <w:rsid w:val="00596CA1"/>
    <w:rsid w:val="005A055A"/>
    <w:rsid w:val="005A1E66"/>
    <w:rsid w:val="005A2A6E"/>
    <w:rsid w:val="005A3612"/>
    <w:rsid w:val="005A36D1"/>
    <w:rsid w:val="005A3ADB"/>
    <w:rsid w:val="005A4EA4"/>
    <w:rsid w:val="005A5D3B"/>
    <w:rsid w:val="005A612D"/>
    <w:rsid w:val="005A6923"/>
    <w:rsid w:val="005A7A7B"/>
    <w:rsid w:val="005A7BA9"/>
    <w:rsid w:val="005B0BE7"/>
    <w:rsid w:val="005B11B6"/>
    <w:rsid w:val="005B2A4B"/>
    <w:rsid w:val="005B3703"/>
    <w:rsid w:val="005B45F2"/>
    <w:rsid w:val="005B5062"/>
    <w:rsid w:val="005B53A1"/>
    <w:rsid w:val="005B53DF"/>
    <w:rsid w:val="005B7B00"/>
    <w:rsid w:val="005C07FE"/>
    <w:rsid w:val="005C1FAA"/>
    <w:rsid w:val="005C1FF7"/>
    <w:rsid w:val="005C2225"/>
    <w:rsid w:val="005C245F"/>
    <w:rsid w:val="005C29B9"/>
    <w:rsid w:val="005C2CE3"/>
    <w:rsid w:val="005C4AD7"/>
    <w:rsid w:val="005C6AD4"/>
    <w:rsid w:val="005C7F3C"/>
    <w:rsid w:val="005D0057"/>
    <w:rsid w:val="005D2CA2"/>
    <w:rsid w:val="005D4766"/>
    <w:rsid w:val="005D5715"/>
    <w:rsid w:val="005D68EC"/>
    <w:rsid w:val="005D729A"/>
    <w:rsid w:val="005D76AB"/>
    <w:rsid w:val="005D7F3C"/>
    <w:rsid w:val="005E0274"/>
    <w:rsid w:val="005E04D1"/>
    <w:rsid w:val="005E10D5"/>
    <w:rsid w:val="005E12BD"/>
    <w:rsid w:val="005E1345"/>
    <w:rsid w:val="005E3206"/>
    <w:rsid w:val="005E4299"/>
    <w:rsid w:val="005E60CB"/>
    <w:rsid w:val="005E6745"/>
    <w:rsid w:val="005E7532"/>
    <w:rsid w:val="005F1E30"/>
    <w:rsid w:val="005F2DF5"/>
    <w:rsid w:val="005F39B9"/>
    <w:rsid w:val="005F4634"/>
    <w:rsid w:val="005F4DD0"/>
    <w:rsid w:val="005F5DD8"/>
    <w:rsid w:val="005F606E"/>
    <w:rsid w:val="005F6D2C"/>
    <w:rsid w:val="005F70DA"/>
    <w:rsid w:val="00600806"/>
    <w:rsid w:val="006022A1"/>
    <w:rsid w:val="006031DA"/>
    <w:rsid w:val="006034FB"/>
    <w:rsid w:val="00603F71"/>
    <w:rsid w:val="00604095"/>
    <w:rsid w:val="0060502E"/>
    <w:rsid w:val="00605630"/>
    <w:rsid w:val="00610422"/>
    <w:rsid w:val="00610BC8"/>
    <w:rsid w:val="00610E7B"/>
    <w:rsid w:val="00611AA4"/>
    <w:rsid w:val="00611C65"/>
    <w:rsid w:val="006129EA"/>
    <w:rsid w:val="0061313A"/>
    <w:rsid w:val="0061378B"/>
    <w:rsid w:val="00613EA4"/>
    <w:rsid w:val="00615839"/>
    <w:rsid w:val="006178A1"/>
    <w:rsid w:val="00617A82"/>
    <w:rsid w:val="00617D36"/>
    <w:rsid w:val="00620CC0"/>
    <w:rsid w:val="00620D05"/>
    <w:rsid w:val="00621192"/>
    <w:rsid w:val="006245CE"/>
    <w:rsid w:val="006252D5"/>
    <w:rsid w:val="00626B6A"/>
    <w:rsid w:val="006271D2"/>
    <w:rsid w:val="00630A4D"/>
    <w:rsid w:val="00631D8A"/>
    <w:rsid w:val="00632C20"/>
    <w:rsid w:val="00634132"/>
    <w:rsid w:val="00634414"/>
    <w:rsid w:val="00634671"/>
    <w:rsid w:val="00634BDA"/>
    <w:rsid w:val="00634DFD"/>
    <w:rsid w:val="00635782"/>
    <w:rsid w:val="00636777"/>
    <w:rsid w:val="00637010"/>
    <w:rsid w:val="006375BA"/>
    <w:rsid w:val="00640779"/>
    <w:rsid w:val="00640CD6"/>
    <w:rsid w:val="00641849"/>
    <w:rsid w:val="00641C38"/>
    <w:rsid w:val="00642288"/>
    <w:rsid w:val="006426E2"/>
    <w:rsid w:val="00642C50"/>
    <w:rsid w:val="00643021"/>
    <w:rsid w:val="0064435A"/>
    <w:rsid w:val="00644B68"/>
    <w:rsid w:val="00645D4E"/>
    <w:rsid w:val="00646A58"/>
    <w:rsid w:val="00647146"/>
    <w:rsid w:val="0064758A"/>
    <w:rsid w:val="0065127A"/>
    <w:rsid w:val="00651AE2"/>
    <w:rsid w:val="00652561"/>
    <w:rsid w:val="00652A9E"/>
    <w:rsid w:val="006530C2"/>
    <w:rsid w:val="00653E5A"/>
    <w:rsid w:val="00653F35"/>
    <w:rsid w:val="0065432E"/>
    <w:rsid w:val="00655DDF"/>
    <w:rsid w:val="00656309"/>
    <w:rsid w:val="0065647E"/>
    <w:rsid w:val="006566E9"/>
    <w:rsid w:val="00657A0A"/>
    <w:rsid w:val="00661AEC"/>
    <w:rsid w:val="00663BD2"/>
    <w:rsid w:val="00663D4F"/>
    <w:rsid w:val="00664403"/>
    <w:rsid w:val="00666D02"/>
    <w:rsid w:val="00670B12"/>
    <w:rsid w:val="00670CB2"/>
    <w:rsid w:val="00671578"/>
    <w:rsid w:val="0067170F"/>
    <w:rsid w:val="00672058"/>
    <w:rsid w:val="006728A4"/>
    <w:rsid w:val="0067318C"/>
    <w:rsid w:val="00673843"/>
    <w:rsid w:val="00673888"/>
    <w:rsid w:val="00673991"/>
    <w:rsid w:val="0067421D"/>
    <w:rsid w:val="006749A1"/>
    <w:rsid w:val="006752CB"/>
    <w:rsid w:val="006753BE"/>
    <w:rsid w:val="006755A4"/>
    <w:rsid w:val="00675661"/>
    <w:rsid w:val="006760C3"/>
    <w:rsid w:val="00676152"/>
    <w:rsid w:val="0067764F"/>
    <w:rsid w:val="00680BAD"/>
    <w:rsid w:val="00682486"/>
    <w:rsid w:val="006830B2"/>
    <w:rsid w:val="00683FB2"/>
    <w:rsid w:val="00686F0E"/>
    <w:rsid w:val="00687188"/>
    <w:rsid w:val="00687250"/>
    <w:rsid w:val="00687A39"/>
    <w:rsid w:val="00687B44"/>
    <w:rsid w:val="00687E4B"/>
    <w:rsid w:val="006931D0"/>
    <w:rsid w:val="0069371F"/>
    <w:rsid w:val="00693BBB"/>
    <w:rsid w:val="0069432B"/>
    <w:rsid w:val="00694EDE"/>
    <w:rsid w:val="006956F9"/>
    <w:rsid w:val="006958E5"/>
    <w:rsid w:val="006959D8"/>
    <w:rsid w:val="00695F99"/>
    <w:rsid w:val="006973BF"/>
    <w:rsid w:val="006A0027"/>
    <w:rsid w:val="006A09DA"/>
    <w:rsid w:val="006A1258"/>
    <w:rsid w:val="006A17A4"/>
    <w:rsid w:val="006A19CA"/>
    <w:rsid w:val="006A26BC"/>
    <w:rsid w:val="006A2B07"/>
    <w:rsid w:val="006A2ED8"/>
    <w:rsid w:val="006A3CA0"/>
    <w:rsid w:val="006A4EB6"/>
    <w:rsid w:val="006A67D4"/>
    <w:rsid w:val="006A6E01"/>
    <w:rsid w:val="006B0630"/>
    <w:rsid w:val="006B2CA2"/>
    <w:rsid w:val="006B3944"/>
    <w:rsid w:val="006B3AA6"/>
    <w:rsid w:val="006B428E"/>
    <w:rsid w:val="006B4A7E"/>
    <w:rsid w:val="006B4E76"/>
    <w:rsid w:val="006B5C87"/>
    <w:rsid w:val="006B6AE2"/>
    <w:rsid w:val="006B7CC0"/>
    <w:rsid w:val="006C2C88"/>
    <w:rsid w:val="006C3EE2"/>
    <w:rsid w:val="006C4EFB"/>
    <w:rsid w:val="006C6BB8"/>
    <w:rsid w:val="006C6D89"/>
    <w:rsid w:val="006C73D1"/>
    <w:rsid w:val="006C7D23"/>
    <w:rsid w:val="006C7EAB"/>
    <w:rsid w:val="006D0D87"/>
    <w:rsid w:val="006D1035"/>
    <w:rsid w:val="006D2161"/>
    <w:rsid w:val="006D3BCD"/>
    <w:rsid w:val="006D4D6C"/>
    <w:rsid w:val="006D596F"/>
    <w:rsid w:val="006D5E01"/>
    <w:rsid w:val="006D7D7A"/>
    <w:rsid w:val="006E1CA4"/>
    <w:rsid w:val="006E2139"/>
    <w:rsid w:val="006E2584"/>
    <w:rsid w:val="006E2C6C"/>
    <w:rsid w:val="006E2E82"/>
    <w:rsid w:val="006E4C9A"/>
    <w:rsid w:val="006E4CA6"/>
    <w:rsid w:val="006E4FF7"/>
    <w:rsid w:val="006E5706"/>
    <w:rsid w:val="006E6B10"/>
    <w:rsid w:val="006E7F29"/>
    <w:rsid w:val="006F3035"/>
    <w:rsid w:val="006F3DA4"/>
    <w:rsid w:val="006F5859"/>
    <w:rsid w:val="006F6525"/>
    <w:rsid w:val="006F6757"/>
    <w:rsid w:val="0070005C"/>
    <w:rsid w:val="00700DB6"/>
    <w:rsid w:val="00700E5B"/>
    <w:rsid w:val="00700FFA"/>
    <w:rsid w:val="007016A0"/>
    <w:rsid w:val="00702D9E"/>
    <w:rsid w:val="00703482"/>
    <w:rsid w:val="007035FF"/>
    <w:rsid w:val="00704A1B"/>
    <w:rsid w:val="00705049"/>
    <w:rsid w:val="007053AE"/>
    <w:rsid w:val="0070754E"/>
    <w:rsid w:val="00707D1F"/>
    <w:rsid w:val="0071144B"/>
    <w:rsid w:val="00711850"/>
    <w:rsid w:val="00712A8C"/>
    <w:rsid w:val="00712CCC"/>
    <w:rsid w:val="00713B66"/>
    <w:rsid w:val="00713FE4"/>
    <w:rsid w:val="007145BB"/>
    <w:rsid w:val="00716987"/>
    <w:rsid w:val="0071719F"/>
    <w:rsid w:val="00721DFD"/>
    <w:rsid w:val="007226F6"/>
    <w:rsid w:val="00723D5A"/>
    <w:rsid w:val="00724D26"/>
    <w:rsid w:val="0072587F"/>
    <w:rsid w:val="00725955"/>
    <w:rsid w:val="00725F1B"/>
    <w:rsid w:val="007279D9"/>
    <w:rsid w:val="00732EFD"/>
    <w:rsid w:val="007332CD"/>
    <w:rsid w:val="007359EE"/>
    <w:rsid w:val="007362D6"/>
    <w:rsid w:val="00737005"/>
    <w:rsid w:val="00737335"/>
    <w:rsid w:val="0074015B"/>
    <w:rsid w:val="007405B4"/>
    <w:rsid w:val="007407DF"/>
    <w:rsid w:val="00742796"/>
    <w:rsid w:val="00743019"/>
    <w:rsid w:val="00744E2E"/>
    <w:rsid w:val="00745383"/>
    <w:rsid w:val="00745710"/>
    <w:rsid w:val="0074681D"/>
    <w:rsid w:val="00746AEC"/>
    <w:rsid w:val="00746AFD"/>
    <w:rsid w:val="00746CF2"/>
    <w:rsid w:val="00747683"/>
    <w:rsid w:val="00747D80"/>
    <w:rsid w:val="007500E9"/>
    <w:rsid w:val="00750160"/>
    <w:rsid w:val="00750A86"/>
    <w:rsid w:val="0075127A"/>
    <w:rsid w:val="00751A56"/>
    <w:rsid w:val="0075222D"/>
    <w:rsid w:val="00752C48"/>
    <w:rsid w:val="00752CDC"/>
    <w:rsid w:val="0075322F"/>
    <w:rsid w:val="00753C79"/>
    <w:rsid w:val="00753EBE"/>
    <w:rsid w:val="00754931"/>
    <w:rsid w:val="00754946"/>
    <w:rsid w:val="00754D23"/>
    <w:rsid w:val="00757D1F"/>
    <w:rsid w:val="00763A78"/>
    <w:rsid w:val="007644DD"/>
    <w:rsid w:val="00765FC7"/>
    <w:rsid w:val="00767672"/>
    <w:rsid w:val="007700FD"/>
    <w:rsid w:val="007701FD"/>
    <w:rsid w:val="00770237"/>
    <w:rsid w:val="00770EB9"/>
    <w:rsid w:val="007711DF"/>
    <w:rsid w:val="00771DF9"/>
    <w:rsid w:val="00772204"/>
    <w:rsid w:val="00772AD6"/>
    <w:rsid w:val="00772FC7"/>
    <w:rsid w:val="00773340"/>
    <w:rsid w:val="00773BEE"/>
    <w:rsid w:val="00776A2B"/>
    <w:rsid w:val="00777B46"/>
    <w:rsid w:val="00777F58"/>
    <w:rsid w:val="007806EF"/>
    <w:rsid w:val="00780B24"/>
    <w:rsid w:val="00781021"/>
    <w:rsid w:val="00781657"/>
    <w:rsid w:val="0078285B"/>
    <w:rsid w:val="007828AF"/>
    <w:rsid w:val="00783DCC"/>
    <w:rsid w:val="0078512D"/>
    <w:rsid w:val="007853F0"/>
    <w:rsid w:val="00785903"/>
    <w:rsid w:val="00785DF1"/>
    <w:rsid w:val="00786D10"/>
    <w:rsid w:val="00787919"/>
    <w:rsid w:val="00790796"/>
    <w:rsid w:val="007911CA"/>
    <w:rsid w:val="00791BB6"/>
    <w:rsid w:val="00792E39"/>
    <w:rsid w:val="00794982"/>
    <w:rsid w:val="007949F7"/>
    <w:rsid w:val="0079514B"/>
    <w:rsid w:val="0079562B"/>
    <w:rsid w:val="00797C97"/>
    <w:rsid w:val="007A2DA6"/>
    <w:rsid w:val="007A2E13"/>
    <w:rsid w:val="007A36DF"/>
    <w:rsid w:val="007A3856"/>
    <w:rsid w:val="007A51A0"/>
    <w:rsid w:val="007A5823"/>
    <w:rsid w:val="007A6837"/>
    <w:rsid w:val="007A6AB2"/>
    <w:rsid w:val="007A6B25"/>
    <w:rsid w:val="007B035E"/>
    <w:rsid w:val="007B1FF3"/>
    <w:rsid w:val="007B2733"/>
    <w:rsid w:val="007B2913"/>
    <w:rsid w:val="007B2C0C"/>
    <w:rsid w:val="007B2CDE"/>
    <w:rsid w:val="007B3E4A"/>
    <w:rsid w:val="007B578C"/>
    <w:rsid w:val="007B70EA"/>
    <w:rsid w:val="007B7DD1"/>
    <w:rsid w:val="007C0248"/>
    <w:rsid w:val="007C0677"/>
    <w:rsid w:val="007C12B7"/>
    <w:rsid w:val="007C1B66"/>
    <w:rsid w:val="007C2532"/>
    <w:rsid w:val="007C2B82"/>
    <w:rsid w:val="007C2D7F"/>
    <w:rsid w:val="007C321A"/>
    <w:rsid w:val="007C41F5"/>
    <w:rsid w:val="007D0388"/>
    <w:rsid w:val="007D0A8F"/>
    <w:rsid w:val="007D1807"/>
    <w:rsid w:val="007D1ED6"/>
    <w:rsid w:val="007D4AC0"/>
    <w:rsid w:val="007D5424"/>
    <w:rsid w:val="007D5D7A"/>
    <w:rsid w:val="007D672E"/>
    <w:rsid w:val="007D67AD"/>
    <w:rsid w:val="007D68AA"/>
    <w:rsid w:val="007D6BC9"/>
    <w:rsid w:val="007D7228"/>
    <w:rsid w:val="007E0CB7"/>
    <w:rsid w:val="007E27BA"/>
    <w:rsid w:val="007E2BD2"/>
    <w:rsid w:val="007E4276"/>
    <w:rsid w:val="007E5B7D"/>
    <w:rsid w:val="007E5C9A"/>
    <w:rsid w:val="007E684C"/>
    <w:rsid w:val="007F0709"/>
    <w:rsid w:val="007F082A"/>
    <w:rsid w:val="007F104D"/>
    <w:rsid w:val="007F304B"/>
    <w:rsid w:val="007F52B7"/>
    <w:rsid w:val="007F642C"/>
    <w:rsid w:val="00802A16"/>
    <w:rsid w:val="00802BD5"/>
    <w:rsid w:val="00804895"/>
    <w:rsid w:val="008049CC"/>
    <w:rsid w:val="0080796E"/>
    <w:rsid w:val="00810295"/>
    <w:rsid w:val="0081050A"/>
    <w:rsid w:val="00810CBE"/>
    <w:rsid w:val="00811C0F"/>
    <w:rsid w:val="0081257A"/>
    <w:rsid w:val="0081366E"/>
    <w:rsid w:val="00814DDD"/>
    <w:rsid w:val="00815522"/>
    <w:rsid w:val="00815FE9"/>
    <w:rsid w:val="00816D84"/>
    <w:rsid w:val="008176DA"/>
    <w:rsid w:val="008209D0"/>
    <w:rsid w:val="0082107E"/>
    <w:rsid w:val="00821234"/>
    <w:rsid w:val="00821D76"/>
    <w:rsid w:val="00821F5A"/>
    <w:rsid w:val="0082297E"/>
    <w:rsid w:val="00825B7F"/>
    <w:rsid w:val="00826F7A"/>
    <w:rsid w:val="0082742E"/>
    <w:rsid w:val="0082765E"/>
    <w:rsid w:val="008324FB"/>
    <w:rsid w:val="00832AC4"/>
    <w:rsid w:val="00832E24"/>
    <w:rsid w:val="008339DD"/>
    <w:rsid w:val="00834EA6"/>
    <w:rsid w:val="00835D51"/>
    <w:rsid w:val="00837280"/>
    <w:rsid w:val="0083728E"/>
    <w:rsid w:val="00837444"/>
    <w:rsid w:val="00840B19"/>
    <w:rsid w:val="00840DDB"/>
    <w:rsid w:val="00841FD2"/>
    <w:rsid w:val="00842676"/>
    <w:rsid w:val="00842DD8"/>
    <w:rsid w:val="0084375B"/>
    <w:rsid w:val="00843832"/>
    <w:rsid w:val="00847D0A"/>
    <w:rsid w:val="00847F3F"/>
    <w:rsid w:val="008509CE"/>
    <w:rsid w:val="008509DF"/>
    <w:rsid w:val="0085190D"/>
    <w:rsid w:val="00851C3F"/>
    <w:rsid w:val="008521D8"/>
    <w:rsid w:val="008536BE"/>
    <w:rsid w:val="00853A7F"/>
    <w:rsid w:val="00854A4E"/>
    <w:rsid w:val="00856A40"/>
    <w:rsid w:val="00856D7D"/>
    <w:rsid w:val="008605CD"/>
    <w:rsid w:val="00860756"/>
    <w:rsid w:val="0086105F"/>
    <w:rsid w:val="00861194"/>
    <w:rsid w:val="00861E0B"/>
    <w:rsid w:val="00865314"/>
    <w:rsid w:val="00866051"/>
    <w:rsid w:val="00866E8D"/>
    <w:rsid w:val="008670AB"/>
    <w:rsid w:val="0086730F"/>
    <w:rsid w:val="008674E0"/>
    <w:rsid w:val="00872867"/>
    <w:rsid w:val="00874893"/>
    <w:rsid w:val="00874899"/>
    <w:rsid w:val="008754CA"/>
    <w:rsid w:val="00875709"/>
    <w:rsid w:val="00876557"/>
    <w:rsid w:val="00877B2C"/>
    <w:rsid w:val="008805E3"/>
    <w:rsid w:val="00882E1F"/>
    <w:rsid w:val="00883152"/>
    <w:rsid w:val="00883873"/>
    <w:rsid w:val="0088430B"/>
    <w:rsid w:val="0088629D"/>
    <w:rsid w:val="00886AD2"/>
    <w:rsid w:val="008908B9"/>
    <w:rsid w:val="00890B86"/>
    <w:rsid w:val="00891403"/>
    <w:rsid w:val="0089154E"/>
    <w:rsid w:val="0089202C"/>
    <w:rsid w:val="00892BCE"/>
    <w:rsid w:val="00893DFA"/>
    <w:rsid w:val="0089415B"/>
    <w:rsid w:val="00894938"/>
    <w:rsid w:val="008949C1"/>
    <w:rsid w:val="00894F98"/>
    <w:rsid w:val="008958D2"/>
    <w:rsid w:val="00895907"/>
    <w:rsid w:val="008975A3"/>
    <w:rsid w:val="008A02D4"/>
    <w:rsid w:val="008A112D"/>
    <w:rsid w:val="008A284E"/>
    <w:rsid w:val="008A4143"/>
    <w:rsid w:val="008A578E"/>
    <w:rsid w:val="008A645B"/>
    <w:rsid w:val="008A76B0"/>
    <w:rsid w:val="008B03E4"/>
    <w:rsid w:val="008B19FF"/>
    <w:rsid w:val="008B2291"/>
    <w:rsid w:val="008B2646"/>
    <w:rsid w:val="008B2859"/>
    <w:rsid w:val="008B2E37"/>
    <w:rsid w:val="008B56E5"/>
    <w:rsid w:val="008B5E68"/>
    <w:rsid w:val="008B6699"/>
    <w:rsid w:val="008B693D"/>
    <w:rsid w:val="008B7AE8"/>
    <w:rsid w:val="008B7DD2"/>
    <w:rsid w:val="008C01D2"/>
    <w:rsid w:val="008C0D7C"/>
    <w:rsid w:val="008C1791"/>
    <w:rsid w:val="008C3803"/>
    <w:rsid w:val="008C3889"/>
    <w:rsid w:val="008C53BA"/>
    <w:rsid w:val="008C743B"/>
    <w:rsid w:val="008D040B"/>
    <w:rsid w:val="008D0DFA"/>
    <w:rsid w:val="008D1832"/>
    <w:rsid w:val="008D2515"/>
    <w:rsid w:val="008D4502"/>
    <w:rsid w:val="008D5463"/>
    <w:rsid w:val="008D5797"/>
    <w:rsid w:val="008D5D11"/>
    <w:rsid w:val="008D74DE"/>
    <w:rsid w:val="008E0155"/>
    <w:rsid w:val="008E1E2D"/>
    <w:rsid w:val="008E40E9"/>
    <w:rsid w:val="008E48B1"/>
    <w:rsid w:val="008E4A6E"/>
    <w:rsid w:val="008E5EBD"/>
    <w:rsid w:val="008E6DF5"/>
    <w:rsid w:val="008E7645"/>
    <w:rsid w:val="008E7F16"/>
    <w:rsid w:val="008E7F37"/>
    <w:rsid w:val="008F015C"/>
    <w:rsid w:val="008F167E"/>
    <w:rsid w:val="008F3A72"/>
    <w:rsid w:val="008F4AD1"/>
    <w:rsid w:val="008F6B89"/>
    <w:rsid w:val="008F7343"/>
    <w:rsid w:val="009039A2"/>
    <w:rsid w:val="00903CFD"/>
    <w:rsid w:val="00905A90"/>
    <w:rsid w:val="00906112"/>
    <w:rsid w:val="009071AF"/>
    <w:rsid w:val="00907A0C"/>
    <w:rsid w:val="00907C1B"/>
    <w:rsid w:val="00914532"/>
    <w:rsid w:val="00915970"/>
    <w:rsid w:val="00920166"/>
    <w:rsid w:val="00920A55"/>
    <w:rsid w:val="00920C6D"/>
    <w:rsid w:val="0092107C"/>
    <w:rsid w:val="00921383"/>
    <w:rsid w:val="0092255F"/>
    <w:rsid w:val="00922A6A"/>
    <w:rsid w:val="00922B8A"/>
    <w:rsid w:val="00926AA9"/>
    <w:rsid w:val="009305DB"/>
    <w:rsid w:val="009306C5"/>
    <w:rsid w:val="00931401"/>
    <w:rsid w:val="00931678"/>
    <w:rsid w:val="009316CF"/>
    <w:rsid w:val="00933115"/>
    <w:rsid w:val="0093317C"/>
    <w:rsid w:val="0093521E"/>
    <w:rsid w:val="00937ACF"/>
    <w:rsid w:val="00940E6C"/>
    <w:rsid w:val="00941C0E"/>
    <w:rsid w:val="00941CC9"/>
    <w:rsid w:val="00941FA7"/>
    <w:rsid w:val="00942173"/>
    <w:rsid w:val="009435B8"/>
    <w:rsid w:val="009436AC"/>
    <w:rsid w:val="009441BE"/>
    <w:rsid w:val="00944E48"/>
    <w:rsid w:val="00945737"/>
    <w:rsid w:val="00945740"/>
    <w:rsid w:val="00945A53"/>
    <w:rsid w:val="00946270"/>
    <w:rsid w:val="00947BC0"/>
    <w:rsid w:val="00947E21"/>
    <w:rsid w:val="00947F8A"/>
    <w:rsid w:val="009503B6"/>
    <w:rsid w:val="00950EC1"/>
    <w:rsid w:val="00952D94"/>
    <w:rsid w:val="00954C4D"/>
    <w:rsid w:val="009560B3"/>
    <w:rsid w:val="00956435"/>
    <w:rsid w:val="0096162A"/>
    <w:rsid w:val="009617E9"/>
    <w:rsid w:val="00961C61"/>
    <w:rsid w:val="00962AE7"/>
    <w:rsid w:val="00962B56"/>
    <w:rsid w:val="00964B70"/>
    <w:rsid w:val="009651F9"/>
    <w:rsid w:val="00965BA6"/>
    <w:rsid w:val="00965E04"/>
    <w:rsid w:val="0096608E"/>
    <w:rsid w:val="009661BA"/>
    <w:rsid w:val="0096679B"/>
    <w:rsid w:val="0097006E"/>
    <w:rsid w:val="009714FB"/>
    <w:rsid w:val="00971DB2"/>
    <w:rsid w:val="009728DC"/>
    <w:rsid w:val="00973625"/>
    <w:rsid w:val="0097412B"/>
    <w:rsid w:val="00974BE2"/>
    <w:rsid w:val="00974F11"/>
    <w:rsid w:val="00975338"/>
    <w:rsid w:val="00975718"/>
    <w:rsid w:val="00976FE2"/>
    <w:rsid w:val="00977261"/>
    <w:rsid w:val="0098076A"/>
    <w:rsid w:val="00981A66"/>
    <w:rsid w:val="00981B38"/>
    <w:rsid w:val="00981FE5"/>
    <w:rsid w:val="009828B7"/>
    <w:rsid w:val="00983EDA"/>
    <w:rsid w:val="00985A7D"/>
    <w:rsid w:val="00990536"/>
    <w:rsid w:val="00990C81"/>
    <w:rsid w:val="00991D6D"/>
    <w:rsid w:val="009938A0"/>
    <w:rsid w:val="00993E56"/>
    <w:rsid w:val="009953AD"/>
    <w:rsid w:val="00995ABB"/>
    <w:rsid w:val="00996DFE"/>
    <w:rsid w:val="00997738"/>
    <w:rsid w:val="00997843"/>
    <w:rsid w:val="00997FFB"/>
    <w:rsid w:val="009A2236"/>
    <w:rsid w:val="009A23C7"/>
    <w:rsid w:val="009B0869"/>
    <w:rsid w:val="009B0989"/>
    <w:rsid w:val="009B0FBF"/>
    <w:rsid w:val="009B2FEB"/>
    <w:rsid w:val="009B3031"/>
    <w:rsid w:val="009B3D2A"/>
    <w:rsid w:val="009B3EE1"/>
    <w:rsid w:val="009B4170"/>
    <w:rsid w:val="009B4A11"/>
    <w:rsid w:val="009B5038"/>
    <w:rsid w:val="009B7893"/>
    <w:rsid w:val="009C0E40"/>
    <w:rsid w:val="009C0E6F"/>
    <w:rsid w:val="009C2064"/>
    <w:rsid w:val="009C23C4"/>
    <w:rsid w:val="009C3AC4"/>
    <w:rsid w:val="009C3F07"/>
    <w:rsid w:val="009C507B"/>
    <w:rsid w:val="009C5D40"/>
    <w:rsid w:val="009C5F03"/>
    <w:rsid w:val="009C5FD9"/>
    <w:rsid w:val="009C763A"/>
    <w:rsid w:val="009C79BB"/>
    <w:rsid w:val="009C7A3E"/>
    <w:rsid w:val="009D0313"/>
    <w:rsid w:val="009D2FAF"/>
    <w:rsid w:val="009D3173"/>
    <w:rsid w:val="009D3981"/>
    <w:rsid w:val="009D4339"/>
    <w:rsid w:val="009D4857"/>
    <w:rsid w:val="009D4F45"/>
    <w:rsid w:val="009D6DF6"/>
    <w:rsid w:val="009D772E"/>
    <w:rsid w:val="009D7B1C"/>
    <w:rsid w:val="009E1B60"/>
    <w:rsid w:val="009E1FF8"/>
    <w:rsid w:val="009E2596"/>
    <w:rsid w:val="009E27EF"/>
    <w:rsid w:val="009E2BDC"/>
    <w:rsid w:val="009E4A95"/>
    <w:rsid w:val="009E55E0"/>
    <w:rsid w:val="009E5BAA"/>
    <w:rsid w:val="009E6016"/>
    <w:rsid w:val="009E7B4F"/>
    <w:rsid w:val="009F0B72"/>
    <w:rsid w:val="009F0DD6"/>
    <w:rsid w:val="009F1D03"/>
    <w:rsid w:val="009F1EFD"/>
    <w:rsid w:val="009F2437"/>
    <w:rsid w:val="009F3920"/>
    <w:rsid w:val="009F3FC0"/>
    <w:rsid w:val="009F5610"/>
    <w:rsid w:val="009F57A0"/>
    <w:rsid w:val="009F617A"/>
    <w:rsid w:val="009F66BA"/>
    <w:rsid w:val="009F676E"/>
    <w:rsid w:val="009F7463"/>
    <w:rsid w:val="009F76D9"/>
    <w:rsid w:val="009F7E61"/>
    <w:rsid w:val="00A0030B"/>
    <w:rsid w:val="00A003F2"/>
    <w:rsid w:val="00A01D6E"/>
    <w:rsid w:val="00A028DA"/>
    <w:rsid w:val="00A0385B"/>
    <w:rsid w:val="00A03B54"/>
    <w:rsid w:val="00A04369"/>
    <w:rsid w:val="00A04406"/>
    <w:rsid w:val="00A04788"/>
    <w:rsid w:val="00A052E1"/>
    <w:rsid w:val="00A060E0"/>
    <w:rsid w:val="00A06641"/>
    <w:rsid w:val="00A06D15"/>
    <w:rsid w:val="00A06E0C"/>
    <w:rsid w:val="00A077F7"/>
    <w:rsid w:val="00A100D5"/>
    <w:rsid w:val="00A113C4"/>
    <w:rsid w:val="00A11C90"/>
    <w:rsid w:val="00A11E15"/>
    <w:rsid w:val="00A12595"/>
    <w:rsid w:val="00A1260F"/>
    <w:rsid w:val="00A136B4"/>
    <w:rsid w:val="00A14905"/>
    <w:rsid w:val="00A14F8A"/>
    <w:rsid w:val="00A156F3"/>
    <w:rsid w:val="00A15A4B"/>
    <w:rsid w:val="00A16E27"/>
    <w:rsid w:val="00A17155"/>
    <w:rsid w:val="00A17B0B"/>
    <w:rsid w:val="00A17BE3"/>
    <w:rsid w:val="00A204E4"/>
    <w:rsid w:val="00A21DD1"/>
    <w:rsid w:val="00A22A90"/>
    <w:rsid w:val="00A235E7"/>
    <w:rsid w:val="00A23630"/>
    <w:rsid w:val="00A23E9B"/>
    <w:rsid w:val="00A24EC4"/>
    <w:rsid w:val="00A2664A"/>
    <w:rsid w:val="00A26FF4"/>
    <w:rsid w:val="00A306ED"/>
    <w:rsid w:val="00A30F0E"/>
    <w:rsid w:val="00A320CE"/>
    <w:rsid w:val="00A3380C"/>
    <w:rsid w:val="00A34AED"/>
    <w:rsid w:val="00A36EB2"/>
    <w:rsid w:val="00A372F9"/>
    <w:rsid w:val="00A42405"/>
    <w:rsid w:val="00A4399B"/>
    <w:rsid w:val="00A43E7D"/>
    <w:rsid w:val="00A44C4E"/>
    <w:rsid w:val="00A458F0"/>
    <w:rsid w:val="00A45E0E"/>
    <w:rsid w:val="00A46915"/>
    <w:rsid w:val="00A479AF"/>
    <w:rsid w:val="00A51321"/>
    <w:rsid w:val="00A535BB"/>
    <w:rsid w:val="00A5380D"/>
    <w:rsid w:val="00A578C4"/>
    <w:rsid w:val="00A603DE"/>
    <w:rsid w:val="00A60935"/>
    <w:rsid w:val="00A60AA8"/>
    <w:rsid w:val="00A60D97"/>
    <w:rsid w:val="00A616DF"/>
    <w:rsid w:val="00A637DA"/>
    <w:rsid w:val="00A64A61"/>
    <w:rsid w:val="00A6510E"/>
    <w:rsid w:val="00A66D73"/>
    <w:rsid w:val="00A67D34"/>
    <w:rsid w:val="00A67FFC"/>
    <w:rsid w:val="00A71F95"/>
    <w:rsid w:val="00A72460"/>
    <w:rsid w:val="00A732B9"/>
    <w:rsid w:val="00A738B6"/>
    <w:rsid w:val="00A738B8"/>
    <w:rsid w:val="00A76EE6"/>
    <w:rsid w:val="00A77007"/>
    <w:rsid w:val="00A8043B"/>
    <w:rsid w:val="00A80846"/>
    <w:rsid w:val="00A808E6"/>
    <w:rsid w:val="00A84506"/>
    <w:rsid w:val="00A84D62"/>
    <w:rsid w:val="00A84D9E"/>
    <w:rsid w:val="00A8529B"/>
    <w:rsid w:val="00A85F6C"/>
    <w:rsid w:val="00A9026F"/>
    <w:rsid w:val="00A904B9"/>
    <w:rsid w:val="00A90BBF"/>
    <w:rsid w:val="00A90DDD"/>
    <w:rsid w:val="00A90EB3"/>
    <w:rsid w:val="00A915A3"/>
    <w:rsid w:val="00A93323"/>
    <w:rsid w:val="00A93624"/>
    <w:rsid w:val="00A94843"/>
    <w:rsid w:val="00A95B7E"/>
    <w:rsid w:val="00A960DE"/>
    <w:rsid w:val="00A963F0"/>
    <w:rsid w:val="00AA15E5"/>
    <w:rsid w:val="00AA32BE"/>
    <w:rsid w:val="00AA3406"/>
    <w:rsid w:val="00AA367E"/>
    <w:rsid w:val="00AA3731"/>
    <w:rsid w:val="00AA449C"/>
    <w:rsid w:val="00AA50E3"/>
    <w:rsid w:val="00AA538D"/>
    <w:rsid w:val="00AA6039"/>
    <w:rsid w:val="00AA6520"/>
    <w:rsid w:val="00AA7A17"/>
    <w:rsid w:val="00AA7A79"/>
    <w:rsid w:val="00AA7CC1"/>
    <w:rsid w:val="00AA7FD0"/>
    <w:rsid w:val="00AB3D56"/>
    <w:rsid w:val="00AB40CF"/>
    <w:rsid w:val="00AB4409"/>
    <w:rsid w:val="00AB4DA4"/>
    <w:rsid w:val="00AB4FDF"/>
    <w:rsid w:val="00AB5726"/>
    <w:rsid w:val="00AB6BFD"/>
    <w:rsid w:val="00AB7F23"/>
    <w:rsid w:val="00AC0794"/>
    <w:rsid w:val="00AC13C5"/>
    <w:rsid w:val="00AC2092"/>
    <w:rsid w:val="00AC40B8"/>
    <w:rsid w:val="00AC4D80"/>
    <w:rsid w:val="00AC5A53"/>
    <w:rsid w:val="00AC6177"/>
    <w:rsid w:val="00AC645B"/>
    <w:rsid w:val="00AC6596"/>
    <w:rsid w:val="00AC75AE"/>
    <w:rsid w:val="00AD013D"/>
    <w:rsid w:val="00AD02AF"/>
    <w:rsid w:val="00AD1DBB"/>
    <w:rsid w:val="00AD2D1D"/>
    <w:rsid w:val="00AD402F"/>
    <w:rsid w:val="00AD4073"/>
    <w:rsid w:val="00AD4461"/>
    <w:rsid w:val="00AD4D9C"/>
    <w:rsid w:val="00AD5F06"/>
    <w:rsid w:val="00AD7FA7"/>
    <w:rsid w:val="00AE1D66"/>
    <w:rsid w:val="00AE3597"/>
    <w:rsid w:val="00AE3B41"/>
    <w:rsid w:val="00AE4A85"/>
    <w:rsid w:val="00AE4D50"/>
    <w:rsid w:val="00AE55EA"/>
    <w:rsid w:val="00AE5926"/>
    <w:rsid w:val="00AE743E"/>
    <w:rsid w:val="00AF252A"/>
    <w:rsid w:val="00AF30EE"/>
    <w:rsid w:val="00AF479A"/>
    <w:rsid w:val="00AF52E8"/>
    <w:rsid w:val="00AF56A0"/>
    <w:rsid w:val="00AF5EAC"/>
    <w:rsid w:val="00AF7085"/>
    <w:rsid w:val="00AF73CF"/>
    <w:rsid w:val="00AF745A"/>
    <w:rsid w:val="00AF76CD"/>
    <w:rsid w:val="00AF7701"/>
    <w:rsid w:val="00AF7D8B"/>
    <w:rsid w:val="00B00057"/>
    <w:rsid w:val="00B00F8D"/>
    <w:rsid w:val="00B01366"/>
    <w:rsid w:val="00B0153F"/>
    <w:rsid w:val="00B01B58"/>
    <w:rsid w:val="00B022E8"/>
    <w:rsid w:val="00B0294A"/>
    <w:rsid w:val="00B02DF8"/>
    <w:rsid w:val="00B03CAA"/>
    <w:rsid w:val="00B03DE4"/>
    <w:rsid w:val="00B042A4"/>
    <w:rsid w:val="00B05B53"/>
    <w:rsid w:val="00B0735F"/>
    <w:rsid w:val="00B0779E"/>
    <w:rsid w:val="00B10700"/>
    <w:rsid w:val="00B12383"/>
    <w:rsid w:val="00B126F3"/>
    <w:rsid w:val="00B134D3"/>
    <w:rsid w:val="00B1415B"/>
    <w:rsid w:val="00B14C15"/>
    <w:rsid w:val="00B151A1"/>
    <w:rsid w:val="00B1533C"/>
    <w:rsid w:val="00B155CC"/>
    <w:rsid w:val="00B15FB1"/>
    <w:rsid w:val="00B16F14"/>
    <w:rsid w:val="00B17499"/>
    <w:rsid w:val="00B21871"/>
    <w:rsid w:val="00B21F34"/>
    <w:rsid w:val="00B22183"/>
    <w:rsid w:val="00B23B0C"/>
    <w:rsid w:val="00B242AC"/>
    <w:rsid w:val="00B25962"/>
    <w:rsid w:val="00B264DC"/>
    <w:rsid w:val="00B2761E"/>
    <w:rsid w:val="00B30630"/>
    <w:rsid w:val="00B30EC3"/>
    <w:rsid w:val="00B310E1"/>
    <w:rsid w:val="00B31889"/>
    <w:rsid w:val="00B31D9D"/>
    <w:rsid w:val="00B33C2D"/>
    <w:rsid w:val="00B34310"/>
    <w:rsid w:val="00B34319"/>
    <w:rsid w:val="00B35627"/>
    <w:rsid w:val="00B378A0"/>
    <w:rsid w:val="00B379CE"/>
    <w:rsid w:val="00B4027F"/>
    <w:rsid w:val="00B41383"/>
    <w:rsid w:val="00B418F7"/>
    <w:rsid w:val="00B41B2E"/>
    <w:rsid w:val="00B439CD"/>
    <w:rsid w:val="00B443C5"/>
    <w:rsid w:val="00B4443E"/>
    <w:rsid w:val="00B445B0"/>
    <w:rsid w:val="00B46E6A"/>
    <w:rsid w:val="00B5138D"/>
    <w:rsid w:val="00B52D2E"/>
    <w:rsid w:val="00B54F92"/>
    <w:rsid w:val="00B57169"/>
    <w:rsid w:val="00B600F1"/>
    <w:rsid w:val="00B603C5"/>
    <w:rsid w:val="00B61BD4"/>
    <w:rsid w:val="00B61C95"/>
    <w:rsid w:val="00B62A59"/>
    <w:rsid w:val="00B630C5"/>
    <w:rsid w:val="00B64D78"/>
    <w:rsid w:val="00B667A4"/>
    <w:rsid w:val="00B66D38"/>
    <w:rsid w:val="00B7086B"/>
    <w:rsid w:val="00B71366"/>
    <w:rsid w:val="00B719CE"/>
    <w:rsid w:val="00B72401"/>
    <w:rsid w:val="00B72850"/>
    <w:rsid w:val="00B73278"/>
    <w:rsid w:val="00B7470C"/>
    <w:rsid w:val="00B75360"/>
    <w:rsid w:val="00B77183"/>
    <w:rsid w:val="00B83B2A"/>
    <w:rsid w:val="00B848C7"/>
    <w:rsid w:val="00B85875"/>
    <w:rsid w:val="00B8625E"/>
    <w:rsid w:val="00B86584"/>
    <w:rsid w:val="00B8665D"/>
    <w:rsid w:val="00B87354"/>
    <w:rsid w:val="00B874C9"/>
    <w:rsid w:val="00B87D35"/>
    <w:rsid w:val="00B903CC"/>
    <w:rsid w:val="00B90ABB"/>
    <w:rsid w:val="00B9169A"/>
    <w:rsid w:val="00B916C7"/>
    <w:rsid w:val="00B92072"/>
    <w:rsid w:val="00B932CC"/>
    <w:rsid w:val="00B94920"/>
    <w:rsid w:val="00B959D9"/>
    <w:rsid w:val="00B95E0A"/>
    <w:rsid w:val="00B97289"/>
    <w:rsid w:val="00B97854"/>
    <w:rsid w:val="00BA0A7E"/>
    <w:rsid w:val="00BA0AA9"/>
    <w:rsid w:val="00BA1FF6"/>
    <w:rsid w:val="00BA2F0D"/>
    <w:rsid w:val="00BA3A9F"/>
    <w:rsid w:val="00BA4620"/>
    <w:rsid w:val="00BA4723"/>
    <w:rsid w:val="00BA4AD1"/>
    <w:rsid w:val="00BA5045"/>
    <w:rsid w:val="00BA507A"/>
    <w:rsid w:val="00BA57DF"/>
    <w:rsid w:val="00BA5A29"/>
    <w:rsid w:val="00BA5BB7"/>
    <w:rsid w:val="00BA5DB1"/>
    <w:rsid w:val="00BA6A4A"/>
    <w:rsid w:val="00BA7F71"/>
    <w:rsid w:val="00BB0523"/>
    <w:rsid w:val="00BB0F1C"/>
    <w:rsid w:val="00BB1087"/>
    <w:rsid w:val="00BB12E8"/>
    <w:rsid w:val="00BB1558"/>
    <w:rsid w:val="00BB29ED"/>
    <w:rsid w:val="00BB29EF"/>
    <w:rsid w:val="00BB2F43"/>
    <w:rsid w:val="00BB6758"/>
    <w:rsid w:val="00BB7F88"/>
    <w:rsid w:val="00BC0162"/>
    <w:rsid w:val="00BC0C6A"/>
    <w:rsid w:val="00BC1F25"/>
    <w:rsid w:val="00BC2784"/>
    <w:rsid w:val="00BC3482"/>
    <w:rsid w:val="00BC3D69"/>
    <w:rsid w:val="00BC42BC"/>
    <w:rsid w:val="00BC5984"/>
    <w:rsid w:val="00BD13D4"/>
    <w:rsid w:val="00BD2C42"/>
    <w:rsid w:val="00BD42FD"/>
    <w:rsid w:val="00BD43EB"/>
    <w:rsid w:val="00BD4B44"/>
    <w:rsid w:val="00BD4DEA"/>
    <w:rsid w:val="00BD4F0D"/>
    <w:rsid w:val="00BD594B"/>
    <w:rsid w:val="00BE16EC"/>
    <w:rsid w:val="00BE1A7F"/>
    <w:rsid w:val="00BE281A"/>
    <w:rsid w:val="00BE322C"/>
    <w:rsid w:val="00BE44B9"/>
    <w:rsid w:val="00BE4909"/>
    <w:rsid w:val="00BE52FD"/>
    <w:rsid w:val="00BE61DD"/>
    <w:rsid w:val="00BE635F"/>
    <w:rsid w:val="00BE6B19"/>
    <w:rsid w:val="00BE7A2D"/>
    <w:rsid w:val="00BE7C65"/>
    <w:rsid w:val="00BF18F9"/>
    <w:rsid w:val="00BF2D06"/>
    <w:rsid w:val="00BF4E61"/>
    <w:rsid w:val="00BF5354"/>
    <w:rsid w:val="00BF536A"/>
    <w:rsid w:val="00BF6716"/>
    <w:rsid w:val="00BF6ED9"/>
    <w:rsid w:val="00BF7BFF"/>
    <w:rsid w:val="00C004F6"/>
    <w:rsid w:val="00C00EBA"/>
    <w:rsid w:val="00C03A8B"/>
    <w:rsid w:val="00C0470C"/>
    <w:rsid w:val="00C04E1D"/>
    <w:rsid w:val="00C0621E"/>
    <w:rsid w:val="00C069BF"/>
    <w:rsid w:val="00C074F8"/>
    <w:rsid w:val="00C11810"/>
    <w:rsid w:val="00C1232C"/>
    <w:rsid w:val="00C1266F"/>
    <w:rsid w:val="00C141F3"/>
    <w:rsid w:val="00C150CF"/>
    <w:rsid w:val="00C153C0"/>
    <w:rsid w:val="00C1738E"/>
    <w:rsid w:val="00C17CAE"/>
    <w:rsid w:val="00C20596"/>
    <w:rsid w:val="00C20C1E"/>
    <w:rsid w:val="00C21221"/>
    <w:rsid w:val="00C21F81"/>
    <w:rsid w:val="00C22FE5"/>
    <w:rsid w:val="00C24A15"/>
    <w:rsid w:val="00C24FF7"/>
    <w:rsid w:val="00C25130"/>
    <w:rsid w:val="00C26038"/>
    <w:rsid w:val="00C26ED7"/>
    <w:rsid w:val="00C310E6"/>
    <w:rsid w:val="00C32E81"/>
    <w:rsid w:val="00C3330B"/>
    <w:rsid w:val="00C3409E"/>
    <w:rsid w:val="00C3413A"/>
    <w:rsid w:val="00C348DF"/>
    <w:rsid w:val="00C37F63"/>
    <w:rsid w:val="00C41439"/>
    <w:rsid w:val="00C420D8"/>
    <w:rsid w:val="00C4310B"/>
    <w:rsid w:val="00C437A7"/>
    <w:rsid w:val="00C43D37"/>
    <w:rsid w:val="00C45747"/>
    <w:rsid w:val="00C469F8"/>
    <w:rsid w:val="00C46C77"/>
    <w:rsid w:val="00C51E23"/>
    <w:rsid w:val="00C52EF4"/>
    <w:rsid w:val="00C53339"/>
    <w:rsid w:val="00C53D96"/>
    <w:rsid w:val="00C55409"/>
    <w:rsid w:val="00C56C95"/>
    <w:rsid w:val="00C56D6B"/>
    <w:rsid w:val="00C56DE9"/>
    <w:rsid w:val="00C60B95"/>
    <w:rsid w:val="00C61891"/>
    <w:rsid w:val="00C61AAC"/>
    <w:rsid w:val="00C6279E"/>
    <w:rsid w:val="00C64366"/>
    <w:rsid w:val="00C66CA6"/>
    <w:rsid w:val="00C6741B"/>
    <w:rsid w:val="00C676FF"/>
    <w:rsid w:val="00C721DA"/>
    <w:rsid w:val="00C7407B"/>
    <w:rsid w:val="00C74100"/>
    <w:rsid w:val="00C7491E"/>
    <w:rsid w:val="00C76B6D"/>
    <w:rsid w:val="00C76D78"/>
    <w:rsid w:val="00C8022C"/>
    <w:rsid w:val="00C80A50"/>
    <w:rsid w:val="00C80F5C"/>
    <w:rsid w:val="00C81459"/>
    <w:rsid w:val="00C85089"/>
    <w:rsid w:val="00C851A1"/>
    <w:rsid w:val="00C86CFC"/>
    <w:rsid w:val="00C87065"/>
    <w:rsid w:val="00C90F68"/>
    <w:rsid w:val="00C912CA"/>
    <w:rsid w:val="00C9265B"/>
    <w:rsid w:val="00C92DEA"/>
    <w:rsid w:val="00C931E3"/>
    <w:rsid w:val="00C9540B"/>
    <w:rsid w:val="00C954FD"/>
    <w:rsid w:val="00C9586F"/>
    <w:rsid w:val="00C959CC"/>
    <w:rsid w:val="00C95A5E"/>
    <w:rsid w:val="00C96420"/>
    <w:rsid w:val="00CA0956"/>
    <w:rsid w:val="00CA1399"/>
    <w:rsid w:val="00CA34CA"/>
    <w:rsid w:val="00CA39B8"/>
    <w:rsid w:val="00CA3CBA"/>
    <w:rsid w:val="00CA3FC6"/>
    <w:rsid w:val="00CA437A"/>
    <w:rsid w:val="00CA44C6"/>
    <w:rsid w:val="00CA51CD"/>
    <w:rsid w:val="00CA54C6"/>
    <w:rsid w:val="00CA58E1"/>
    <w:rsid w:val="00CA59AF"/>
    <w:rsid w:val="00CA5E90"/>
    <w:rsid w:val="00CA6C7A"/>
    <w:rsid w:val="00CA7178"/>
    <w:rsid w:val="00CA7205"/>
    <w:rsid w:val="00CB05E5"/>
    <w:rsid w:val="00CB19C1"/>
    <w:rsid w:val="00CB2424"/>
    <w:rsid w:val="00CB2AA2"/>
    <w:rsid w:val="00CB403F"/>
    <w:rsid w:val="00CB4862"/>
    <w:rsid w:val="00CB73B6"/>
    <w:rsid w:val="00CC2227"/>
    <w:rsid w:val="00CC279B"/>
    <w:rsid w:val="00CC3426"/>
    <w:rsid w:val="00CC4A01"/>
    <w:rsid w:val="00CC60CB"/>
    <w:rsid w:val="00CC6709"/>
    <w:rsid w:val="00CC76F1"/>
    <w:rsid w:val="00CD0930"/>
    <w:rsid w:val="00CD23A4"/>
    <w:rsid w:val="00CD2462"/>
    <w:rsid w:val="00CD2558"/>
    <w:rsid w:val="00CD2A18"/>
    <w:rsid w:val="00CD3BAA"/>
    <w:rsid w:val="00CD577D"/>
    <w:rsid w:val="00CD5D40"/>
    <w:rsid w:val="00CE0213"/>
    <w:rsid w:val="00CE11DA"/>
    <w:rsid w:val="00CE1CE0"/>
    <w:rsid w:val="00CE300A"/>
    <w:rsid w:val="00CE4F94"/>
    <w:rsid w:val="00CE5A23"/>
    <w:rsid w:val="00CE61C7"/>
    <w:rsid w:val="00CE6408"/>
    <w:rsid w:val="00CE6D94"/>
    <w:rsid w:val="00CE7463"/>
    <w:rsid w:val="00CE7C10"/>
    <w:rsid w:val="00CF0045"/>
    <w:rsid w:val="00CF00FC"/>
    <w:rsid w:val="00CF1B3E"/>
    <w:rsid w:val="00CF2031"/>
    <w:rsid w:val="00CF2F29"/>
    <w:rsid w:val="00CF395A"/>
    <w:rsid w:val="00CF39D2"/>
    <w:rsid w:val="00CF3F61"/>
    <w:rsid w:val="00CF4199"/>
    <w:rsid w:val="00CF4A4C"/>
    <w:rsid w:val="00CF5F85"/>
    <w:rsid w:val="00CF64D1"/>
    <w:rsid w:val="00CF74EB"/>
    <w:rsid w:val="00D008D2"/>
    <w:rsid w:val="00D00B5A"/>
    <w:rsid w:val="00D013D2"/>
    <w:rsid w:val="00D01568"/>
    <w:rsid w:val="00D02615"/>
    <w:rsid w:val="00D027AC"/>
    <w:rsid w:val="00D027ED"/>
    <w:rsid w:val="00D0532F"/>
    <w:rsid w:val="00D066BB"/>
    <w:rsid w:val="00D06E53"/>
    <w:rsid w:val="00D07003"/>
    <w:rsid w:val="00D077CC"/>
    <w:rsid w:val="00D10944"/>
    <w:rsid w:val="00D11B89"/>
    <w:rsid w:val="00D12E31"/>
    <w:rsid w:val="00D12E47"/>
    <w:rsid w:val="00D1341B"/>
    <w:rsid w:val="00D13B74"/>
    <w:rsid w:val="00D13F70"/>
    <w:rsid w:val="00D15196"/>
    <w:rsid w:val="00D1534F"/>
    <w:rsid w:val="00D168E6"/>
    <w:rsid w:val="00D16DB8"/>
    <w:rsid w:val="00D16E50"/>
    <w:rsid w:val="00D2103F"/>
    <w:rsid w:val="00D218E1"/>
    <w:rsid w:val="00D22285"/>
    <w:rsid w:val="00D22475"/>
    <w:rsid w:val="00D22AF3"/>
    <w:rsid w:val="00D230C6"/>
    <w:rsid w:val="00D23E15"/>
    <w:rsid w:val="00D2431D"/>
    <w:rsid w:val="00D246EE"/>
    <w:rsid w:val="00D26275"/>
    <w:rsid w:val="00D2683A"/>
    <w:rsid w:val="00D27144"/>
    <w:rsid w:val="00D31414"/>
    <w:rsid w:val="00D32939"/>
    <w:rsid w:val="00D34F4F"/>
    <w:rsid w:val="00D35EE6"/>
    <w:rsid w:val="00D40033"/>
    <w:rsid w:val="00D403FA"/>
    <w:rsid w:val="00D4051C"/>
    <w:rsid w:val="00D4052B"/>
    <w:rsid w:val="00D40BCD"/>
    <w:rsid w:val="00D41576"/>
    <w:rsid w:val="00D41699"/>
    <w:rsid w:val="00D418CA"/>
    <w:rsid w:val="00D43C88"/>
    <w:rsid w:val="00D457D4"/>
    <w:rsid w:val="00D466BE"/>
    <w:rsid w:val="00D4688D"/>
    <w:rsid w:val="00D46E5D"/>
    <w:rsid w:val="00D471FF"/>
    <w:rsid w:val="00D4762B"/>
    <w:rsid w:val="00D47BED"/>
    <w:rsid w:val="00D515C8"/>
    <w:rsid w:val="00D51AA1"/>
    <w:rsid w:val="00D52256"/>
    <w:rsid w:val="00D55B3B"/>
    <w:rsid w:val="00D55FE2"/>
    <w:rsid w:val="00D577A5"/>
    <w:rsid w:val="00D615C3"/>
    <w:rsid w:val="00D625F9"/>
    <w:rsid w:val="00D632DE"/>
    <w:rsid w:val="00D63FDB"/>
    <w:rsid w:val="00D6416D"/>
    <w:rsid w:val="00D65136"/>
    <w:rsid w:val="00D66071"/>
    <w:rsid w:val="00D672B4"/>
    <w:rsid w:val="00D7043B"/>
    <w:rsid w:val="00D70859"/>
    <w:rsid w:val="00D71051"/>
    <w:rsid w:val="00D71327"/>
    <w:rsid w:val="00D71442"/>
    <w:rsid w:val="00D7194A"/>
    <w:rsid w:val="00D71C26"/>
    <w:rsid w:val="00D72217"/>
    <w:rsid w:val="00D73A2C"/>
    <w:rsid w:val="00D74940"/>
    <w:rsid w:val="00D750CE"/>
    <w:rsid w:val="00D755C9"/>
    <w:rsid w:val="00D755D1"/>
    <w:rsid w:val="00D761A6"/>
    <w:rsid w:val="00D76B07"/>
    <w:rsid w:val="00D82250"/>
    <w:rsid w:val="00D82432"/>
    <w:rsid w:val="00D837E0"/>
    <w:rsid w:val="00D83CA7"/>
    <w:rsid w:val="00D85C7F"/>
    <w:rsid w:val="00D8609E"/>
    <w:rsid w:val="00D87E5D"/>
    <w:rsid w:val="00D90742"/>
    <w:rsid w:val="00D90889"/>
    <w:rsid w:val="00D90E00"/>
    <w:rsid w:val="00D91FB2"/>
    <w:rsid w:val="00D93ED0"/>
    <w:rsid w:val="00D956E4"/>
    <w:rsid w:val="00D956FF"/>
    <w:rsid w:val="00D95741"/>
    <w:rsid w:val="00D96A88"/>
    <w:rsid w:val="00D96B64"/>
    <w:rsid w:val="00D97431"/>
    <w:rsid w:val="00DA013E"/>
    <w:rsid w:val="00DA09F5"/>
    <w:rsid w:val="00DA0D9C"/>
    <w:rsid w:val="00DA0E27"/>
    <w:rsid w:val="00DA18CB"/>
    <w:rsid w:val="00DA2C3B"/>
    <w:rsid w:val="00DA598A"/>
    <w:rsid w:val="00DA6371"/>
    <w:rsid w:val="00DA7AC5"/>
    <w:rsid w:val="00DA7F5C"/>
    <w:rsid w:val="00DB4F71"/>
    <w:rsid w:val="00DB7090"/>
    <w:rsid w:val="00DB7E7B"/>
    <w:rsid w:val="00DC0820"/>
    <w:rsid w:val="00DC16AF"/>
    <w:rsid w:val="00DC1C50"/>
    <w:rsid w:val="00DC2649"/>
    <w:rsid w:val="00DC2C1D"/>
    <w:rsid w:val="00DC2E09"/>
    <w:rsid w:val="00DC30F2"/>
    <w:rsid w:val="00DC436A"/>
    <w:rsid w:val="00DC48A1"/>
    <w:rsid w:val="00DC48CA"/>
    <w:rsid w:val="00DC60CF"/>
    <w:rsid w:val="00DC6E66"/>
    <w:rsid w:val="00DC790D"/>
    <w:rsid w:val="00DC7AEB"/>
    <w:rsid w:val="00DD0C07"/>
    <w:rsid w:val="00DD0EA9"/>
    <w:rsid w:val="00DD2D48"/>
    <w:rsid w:val="00DD452A"/>
    <w:rsid w:val="00DD4CFB"/>
    <w:rsid w:val="00DD5F9E"/>
    <w:rsid w:val="00DD615D"/>
    <w:rsid w:val="00DD7179"/>
    <w:rsid w:val="00DE164B"/>
    <w:rsid w:val="00DE29E7"/>
    <w:rsid w:val="00DE3A16"/>
    <w:rsid w:val="00DE3DFE"/>
    <w:rsid w:val="00DE4FD8"/>
    <w:rsid w:val="00DE5382"/>
    <w:rsid w:val="00DE5C8D"/>
    <w:rsid w:val="00DE7860"/>
    <w:rsid w:val="00DF02C3"/>
    <w:rsid w:val="00DF09E3"/>
    <w:rsid w:val="00DF0EB0"/>
    <w:rsid w:val="00DF1CED"/>
    <w:rsid w:val="00DF1FC6"/>
    <w:rsid w:val="00DF265D"/>
    <w:rsid w:val="00DF31CD"/>
    <w:rsid w:val="00DF3DA0"/>
    <w:rsid w:val="00DF4BE3"/>
    <w:rsid w:val="00DF4E50"/>
    <w:rsid w:val="00DF58CC"/>
    <w:rsid w:val="00DF65E6"/>
    <w:rsid w:val="00DF7B90"/>
    <w:rsid w:val="00E0075C"/>
    <w:rsid w:val="00E00973"/>
    <w:rsid w:val="00E011FA"/>
    <w:rsid w:val="00E0204A"/>
    <w:rsid w:val="00E02455"/>
    <w:rsid w:val="00E0284A"/>
    <w:rsid w:val="00E03345"/>
    <w:rsid w:val="00E0376A"/>
    <w:rsid w:val="00E03C03"/>
    <w:rsid w:val="00E05AB0"/>
    <w:rsid w:val="00E0695B"/>
    <w:rsid w:val="00E1028A"/>
    <w:rsid w:val="00E1111F"/>
    <w:rsid w:val="00E1141A"/>
    <w:rsid w:val="00E11CD1"/>
    <w:rsid w:val="00E122E5"/>
    <w:rsid w:val="00E123F3"/>
    <w:rsid w:val="00E149F5"/>
    <w:rsid w:val="00E15588"/>
    <w:rsid w:val="00E16DBD"/>
    <w:rsid w:val="00E17E7C"/>
    <w:rsid w:val="00E21350"/>
    <w:rsid w:val="00E218B6"/>
    <w:rsid w:val="00E22044"/>
    <w:rsid w:val="00E228A1"/>
    <w:rsid w:val="00E23ADF"/>
    <w:rsid w:val="00E24AAD"/>
    <w:rsid w:val="00E24FEE"/>
    <w:rsid w:val="00E253CB"/>
    <w:rsid w:val="00E25CE2"/>
    <w:rsid w:val="00E30945"/>
    <w:rsid w:val="00E31807"/>
    <w:rsid w:val="00E33753"/>
    <w:rsid w:val="00E337B0"/>
    <w:rsid w:val="00E34525"/>
    <w:rsid w:val="00E3579D"/>
    <w:rsid w:val="00E35AED"/>
    <w:rsid w:val="00E37CD2"/>
    <w:rsid w:val="00E403F1"/>
    <w:rsid w:val="00E414BD"/>
    <w:rsid w:val="00E4179E"/>
    <w:rsid w:val="00E4279D"/>
    <w:rsid w:val="00E42F12"/>
    <w:rsid w:val="00E43464"/>
    <w:rsid w:val="00E4425D"/>
    <w:rsid w:val="00E45055"/>
    <w:rsid w:val="00E45384"/>
    <w:rsid w:val="00E457EF"/>
    <w:rsid w:val="00E46ADC"/>
    <w:rsid w:val="00E505AD"/>
    <w:rsid w:val="00E5107D"/>
    <w:rsid w:val="00E529E4"/>
    <w:rsid w:val="00E53870"/>
    <w:rsid w:val="00E54414"/>
    <w:rsid w:val="00E55823"/>
    <w:rsid w:val="00E56B86"/>
    <w:rsid w:val="00E57D5C"/>
    <w:rsid w:val="00E610EA"/>
    <w:rsid w:val="00E61ADC"/>
    <w:rsid w:val="00E62AF2"/>
    <w:rsid w:val="00E64A91"/>
    <w:rsid w:val="00E65076"/>
    <w:rsid w:val="00E67E10"/>
    <w:rsid w:val="00E7218B"/>
    <w:rsid w:val="00E72B9E"/>
    <w:rsid w:val="00E72D4A"/>
    <w:rsid w:val="00E732DF"/>
    <w:rsid w:val="00E73450"/>
    <w:rsid w:val="00E734CE"/>
    <w:rsid w:val="00E73595"/>
    <w:rsid w:val="00E76148"/>
    <w:rsid w:val="00E76C8F"/>
    <w:rsid w:val="00E76CE8"/>
    <w:rsid w:val="00E7701A"/>
    <w:rsid w:val="00E77378"/>
    <w:rsid w:val="00E8019B"/>
    <w:rsid w:val="00E82751"/>
    <w:rsid w:val="00E83931"/>
    <w:rsid w:val="00E841BF"/>
    <w:rsid w:val="00E846FB"/>
    <w:rsid w:val="00E86380"/>
    <w:rsid w:val="00E86746"/>
    <w:rsid w:val="00E87D56"/>
    <w:rsid w:val="00E87E21"/>
    <w:rsid w:val="00E90071"/>
    <w:rsid w:val="00E90A44"/>
    <w:rsid w:val="00E91DDD"/>
    <w:rsid w:val="00E92A17"/>
    <w:rsid w:val="00E9400E"/>
    <w:rsid w:val="00E945D2"/>
    <w:rsid w:val="00E95838"/>
    <w:rsid w:val="00E9686B"/>
    <w:rsid w:val="00EA06A5"/>
    <w:rsid w:val="00EA06A6"/>
    <w:rsid w:val="00EA0A1A"/>
    <w:rsid w:val="00EA1294"/>
    <w:rsid w:val="00EA1884"/>
    <w:rsid w:val="00EA283F"/>
    <w:rsid w:val="00EA3743"/>
    <w:rsid w:val="00EA3DBC"/>
    <w:rsid w:val="00EA4C6E"/>
    <w:rsid w:val="00EA4C8F"/>
    <w:rsid w:val="00EA5EA7"/>
    <w:rsid w:val="00EA7368"/>
    <w:rsid w:val="00EB0B13"/>
    <w:rsid w:val="00EB1606"/>
    <w:rsid w:val="00EB1DEF"/>
    <w:rsid w:val="00EB29DD"/>
    <w:rsid w:val="00EB36B5"/>
    <w:rsid w:val="00EB4043"/>
    <w:rsid w:val="00EB5B1A"/>
    <w:rsid w:val="00EB5DFC"/>
    <w:rsid w:val="00EB6040"/>
    <w:rsid w:val="00EB633B"/>
    <w:rsid w:val="00EB7E8F"/>
    <w:rsid w:val="00EC0671"/>
    <w:rsid w:val="00EC298C"/>
    <w:rsid w:val="00EC3AAF"/>
    <w:rsid w:val="00EC48F3"/>
    <w:rsid w:val="00EC48F9"/>
    <w:rsid w:val="00EC4903"/>
    <w:rsid w:val="00EC4E6F"/>
    <w:rsid w:val="00EC67BC"/>
    <w:rsid w:val="00EC6B2C"/>
    <w:rsid w:val="00EC7297"/>
    <w:rsid w:val="00ED0B33"/>
    <w:rsid w:val="00ED15F8"/>
    <w:rsid w:val="00ED39B2"/>
    <w:rsid w:val="00ED3CE9"/>
    <w:rsid w:val="00ED5A4E"/>
    <w:rsid w:val="00ED5DB1"/>
    <w:rsid w:val="00ED62B3"/>
    <w:rsid w:val="00ED731D"/>
    <w:rsid w:val="00EE0626"/>
    <w:rsid w:val="00EE0A8E"/>
    <w:rsid w:val="00EE2BC6"/>
    <w:rsid w:val="00EE349F"/>
    <w:rsid w:val="00EE3755"/>
    <w:rsid w:val="00EE3C6C"/>
    <w:rsid w:val="00EE45CF"/>
    <w:rsid w:val="00EE466F"/>
    <w:rsid w:val="00EE48C1"/>
    <w:rsid w:val="00EE5DD7"/>
    <w:rsid w:val="00EE6A52"/>
    <w:rsid w:val="00EE6E39"/>
    <w:rsid w:val="00EE7676"/>
    <w:rsid w:val="00EE7EE5"/>
    <w:rsid w:val="00EF02F6"/>
    <w:rsid w:val="00EF1637"/>
    <w:rsid w:val="00EF2410"/>
    <w:rsid w:val="00EF26E5"/>
    <w:rsid w:val="00EF321C"/>
    <w:rsid w:val="00EF3616"/>
    <w:rsid w:val="00EF4DE6"/>
    <w:rsid w:val="00EF6283"/>
    <w:rsid w:val="00EF6554"/>
    <w:rsid w:val="00EF7B91"/>
    <w:rsid w:val="00EF7CEA"/>
    <w:rsid w:val="00F001B9"/>
    <w:rsid w:val="00F011D8"/>
    <w:rsid w:val="00F0154D"/>
    <w:rsid w:val="00F01BA2"/>
    <w:rsid w:val="00F03C5E"/>
    <w:rsid w:val="00F050EB"/>
    <w:rsid w:val="00F0596C"/>
    <w:rsid w:val="00F07301"/>
    <w:rsid w:val="00F07C94"/>
    <w:rsid w:val="00F10105"/>
    <w:rsid w:val="00F11236"/>
    <w:rsid w:val="00F12647"/>
    <w:rsid w:val="00F12922"/>
    <w:rsid w:val="00F129F1"/>
    <w:rsid w:val="00F12ABE"/>
    <w:rsid w:val="00F14DF4"/>
    <w:rsid w:val="00F14FBB"/>
    <w:rsid w:val="00F1501E"/>
    <w:rsid w:val="00F165E6"/>
    <w:rsid w:val="00F21179"/>
    <w:rsid w:val="00F22223"/>
    <w:rsid w:val="00F2259E"/>
    <w:rsid w:val="00F22FEA"/>
    <w:rsid w:val="00F24934"/>
    <w:rsid w:val="00F24D3E"/>
    <w:rsid w:val="00F253D5"/>
    <w:rsid w:val="00F320D5"/>
    <w:rsid w:val="00F3262E"/>
    <w:rsid w:val="00F32ABB"/>
    <w:rsid w:val="00F34714"/>
    <w:rsid w:val="00F34B41"/>
    <w:rsid w:val="00F356F2"/>
    <w:rsid w:val="00F35EC1"/>
    <w:rsid w:val="00F36353"/>
    <w:rsid w:val="00F36EA8"/>
    <w:rsid w:val="00F36ED2"/>
    <w:rsid w:val="00F378BF"/>
    <w:rsid w:val="00F37C84"/>
    <w:rsid w:val="00F401E1"/>
    <w:rsid w:val="00F4071A"/>
    <w:rsid w:val="00F41430"/>
    <w:rsid w:val="00F42EA4"/>
    <w:rsid w:val="00F44563"/>
    <w:rsid w:val="00F45D51"/>
    <w:rsid w:val="00F45EC7"/>
    <w:rsid w:val="00F46C86"/>
    <w:rsid w:val="00F4750F"/>
    <w:rsid w:val="00F5078E"/>
    <w:rsid w:val="00F50BAC"/>
    <w:rsid w:val="00F516CF"/>
    <w:rsid w:val="00F52324"/>
    <w:rsid w:val="00F54543"/>
    <w:rsid w:val="00F546B9"/>
    <w:rsid w:val="00F54E04"/>
    <w:rsid w:val="00F54E82"/>
    <w:rsid w:val="00F55D26"/>
    <w:rsid w:val="00F55F15"/>
    <w:rsid w:val="00F5696B"/>
    <w:rsid w:val="00F576D8"/>
    <w:rsid w:val="00F577CE"/>
    <w:rsid w:val="00F61E39"/>
    <w:rsid w:val="00F6227D"/>
    <w:rsid w:val="00F62E1E"/>
    <w:rsid w:val="00F62F29"/>
    <w:rsid w:val="00F632C9"/>
    <w:rsid w:val="00F632FB"/>
    <w:rsid w:val="00F63778"/>
    <w:rsid w:val="00F65963"/>
    <w:rsid w:val="00F6752F"/>
    <w:rsid w:val="00F71E6A"/>
    <w:rsid w:val="00F73109"/>
    <w:rsid w:val="00F73E94"/>
    <w:rsid w:val="00F740D3"/>
    <w:rsid w:val="00F7417F"/>
    <w:rsid w:val="00F75437"/>
    <w:rsid w:val="00F75A87"/>
    <w:rsid w:val="00F75AED"/>
    <w:rsid w:val="00F75F4B"/>
    <w:rsid w:val="00F762CC"/>
    <w:rsid w:val="00F768CB"/>
    <w:rsid w:val="00F77844"/>
    <w:rsid w:val="00F80732"/>
    <w:rsid w:val="00F8192C"/>
    <w:rsid w:val="00F81A21"/>
    <w:rsid w:val="00F81EED"/>
    <w:rsid w:val="00F82B3A"/>
    <w:rsid w:val="00F83CEC"/>
    <w:rsid w:val="00F84F82"/>
    <w:rsid w:val="00F854B8"/>
    <w:rsid w:val="00F85527"/>
    <w:rsid w:val="00F85E79"/>
    <w:rsid w:val="00F862EA"/>
    <w:rsid w:val="00F91209"/>
    <w:rsid w:val="00F919FD"/>
    <w:rsid w:val="00F925BF"/>
    <w:rsid w:val="00F92EBD"/>
    <w:rsid w:val="00F933F5"/>
    <w:rsid w:val="00F94EB0"/>
    <w:rsid w:val="00F94F71"/>
    <w:rsid w:val="00F951AA"/>
    <w:rsid w:val="00F9602F"/>
    <w:rsid w:val="00F964B0"/>
    <w:rsid w:val="00FA086C"/>
    <w:rsid w:val="00FA0BF9"/>
    <w:rsid w:val="00FA1348"/>
    <w:rsid w:val="00FA4DB1"/>
    <w:rsid w:val="00FA4F8F"/>
    <w:rsid w:val="00FA591B"/>
    <w:rsid w:val="00FA6437"/>
    <w:rsid w:val="00FA74DA"/>
    <w:rsid w:val="00FB09F1"/>
    <w:rsid w:val="00FB1755"/>
    <w:rsid w:val="00FB19AB"/>
    <w:rsid w:val="00FB1B9F"/>
    <w:rsid w:val="00FB2830"/>
    <w:rsid w:val="00FB28D3"/>
    <w:rsid w:val="00FB4F19"/>
    <w:rsid w:val="00FB565D"/>
    <w:rsid w:val="00FB575C"/>
    <w:rsid w:val="00FB5E59"/>
    <w:rsid w:val="00FB6162"/>
    <w:rsid w:val="00FC0384"/>
    <w:rsid w:val="00FC081E"/>
    <w:rsid w:val="00FC1671"/>
    <w:rsid w:val="00FC3BD1"/>
    <w:rsid w:val="00FC4390"/>
    <w:rsid w:val="00FC4591"/>
    <w:rsid w:val="00FC48C6"/>
    <w:rsid w:val="00FC511A"/>
    <w:rsid w:val="00FC5DB8"/>
    <w:rsid w:val="00FC6D91"/>
    <w:rsid w:val="00FC7779"/>
    <w:rsid w:val="00FC7A12"/>
    <w:rsid w:val="00FC7A67"/>
    <w:rsid w:val="00FC7FDD"/>
    <w:rsid w:val="00FD17FE"/>
    <w:rsid w:val="00FD18A7"/>
    <w:rsid w:val="00FD1962"/>
    <w:rsid w:val="00FD26A2"/>
    <w:rsid w:val="00FD67E5"/>
    <w:rsid w:val="00FD6D79"/>
    <w:rsid w:val="00FD7B2D"/>
    <w:rsid w:val="00FE0CEB"/>
    <w:rsid w:val="00FE1E3C"/>
    <w:rsid w:val="00FE2EE4"/>
    <w:rsid w:val="00FE349A"/>
    <w:rsid w:val="00FE4223"/>
    <w:rsid w:val="00FE428D"/>
    <w:rsid w:val="00FE577C"/>
    <w:rsid w:val="00FE60C0"/>
    <w:rsid w:val="00FF0A73"/>
    <w:rsid w:val="00FF0D15"/>
    <w:rsid w:val="00FF12EF"/>
    <w:rsid w:val="00FF2100"/>
    <w:rsid w:val="00FF369B"/>
    <w:rsid w:val="00FF378F"/>
    <w:rsid w:val="00FF43CB"/>
    <w:rsid w:val="00FF4A95"/>
    <w:rsid w:val="00FF4E3A"/>
    <w:rsid w:val="00FF4F04"/>
    <w:rsid w:val="00FF52D5"/>
    <w:rsid w:val="00FF552E"/>
    <w:rsid w:val="00FF795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029FC"/>
  <w15:docId w15:val="{33C4B6BA-5F17-4FAE-A43B-50708C3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9B"/>
    <w:pPr>
      <w:spacing w:after="20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qFormat/>
    <w:rsid w:val="008D4502"/>
    <w:pPr>
      <w:keepNext/>
      <w:numPr>
        <w:numId w:val="1"/>
      </w:numPr>
      <w:spacing w:before="240" w:after="60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3EBA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Paragraph"/>
    <w:link w:val="Heading3Char"/>
    <w:qFormat/>
    <w:rsid w:val="008958D2"/>
    <w:pPr>
      <w:keepNext/>
      <w:widowControl w:val="0"/>
      <w:numPr>
        <w:ilvl w:val="2"/>
        <w:numId w:val="1"/>
      </w:numPr>
      <w:spacing w:before="120" w:after="120" w:line="240" w:lineRule="auto"/>
      <w:outlineLvl w:val="2"/>
    </w:pPr>
    <w:rPr>
      <w:rFonts w:ascii="Times New (W1)" w:eastAsia="Times New Roman" w:hAnsi="Times New (W1)"/>
      <w:b/>
      <w:snapToGrid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958D2"/>
    <w:pPr>
      <w:keepNext/>
      <w:widowControl w:val="0"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/>
      <w:b/>
      <w:snapToGrid w:val="0"/>
      <w:sz w:val="22"/>
      <w:szCs w:val="20"/>
      <w:lang w:val="en-GB" w:eastAsia="en-US"/>
    </w:rPr>
  </w:style>
  <w:style w:type="paragraph" w:styleId="Heading5">
    <w:name w:val="heading 5"/>
    <w:basedOn w:val="Normal"/>
    <w:next w:val="NormalParagraph"/>
    <w:link w:val="Heading5Char"/>
    <w:qFormat/>
    <w:rsid w:val="008958D2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paragraph" w:styleId="Heading6">
    <w:name w:val="heading 6"/>
    <w:basedOn w:val="Normal"/>
    <w:next w:val="NormalParagraph"/>
    <w:link w:val="Heading6Char"/>
    <w:qFormat/>
    <w:rsid w:val="008958D2"/>
    <w:pPr>
      <w:widowControl w:val="0"/>
      <w:numPr>
        <w:ilvl w:val="5"/>
        <w:numId w:val="1"/>
      </w:numPr>
      <w:spacing w:before="120" w:after="480" w:line="240" w:lineRule="auto"/>
      <w:outlineLvl w:val="5"/>
    </w:pPr>
    <w:rPr>
      <w:rFonts w:ascii="Times New Roman" w:eastAsia="Times New Roman" w:hAnsi="Times New Roman"/>
      <w:b/>
      <w:snapToGrid w:val="0"/>
      <w:sz w:val="22"/>
      <w:szCs w:val="20"/>
      <w:u w:val="single"/>
      <w:lang w:val="en-GB" w:eastAsia="en-US"/>
    </w:rPr>
  </w:style>
  <w:style w:type="paragraph" w:styleId="Heading7">
    <w:name w:val="heading 7"/>
    <w:basedOn w:val="Normal"/>
    <w:next w:val="NormalParagraph"/>
    <w:link w:val="Heading7Char"/>
    <w:qFormat/>
    <w:rsid w:val="008958D2"/>
    <w:pPr>
      <w:keepNext/>
      <w:widowControl w:val="0"/>
      <w:numPr>
        <w:ilvl w:val="6"/>
        <w:numId w:val="1"/>
      </w:numPr>
      <w:spacing w:before="120" w:after="120" w:line="240" w:lineRule="auto"/>
      <w:outlineLvl w:val="6"/>
    </w:pPr>
    <w:rPr>
      <w:rFonts w:ascii="Times New Roman" w:eastAsia="Times New Roman" w:hAnsi="Times New Roman"/>
      <w:iCs/>
      <w:snapToGrid w:val="0"/>
      <w:sz w:val="22"/>
      <w:szCs w:val="20"/>
      <w:u w:val="single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958D2"/>
    <w:pPr>
      <w:keepNext/>
      <w:widowControl w:val="0"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napToGrid w:val="0"/>
      <w:sz w:val="18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958D2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i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4502"/>
    <w:rPr>
      <w:rFonts w:ascii="Verdana" w:hAnsi="Verdana"/>
      <w:bCs/>
      <w:sz w:val="32"/>
      <w:szCs w:val="32"/>
    </w:rPr>
  </w:style>
  <w:style w:type="character" w:customStyle="1" w:styleId="Heading2Char">
    <w:name w:val="Heading 2 Char"/>
    <w:link w:val="Heading2"/>
    <w:rsid w:val="000E3EBA"/>
    <w:rPr>
      <w:rFonts w:ascii="Verdana" w:hAnsi="Verdana"/>
      <w:bCs/>
      <w:iCs/>
      <w:sz w:val="28"/>
      <w:szCs w:val="28"/>
      <w:lang w:val="en-US"/>
    </w:rPr>
  </w:style>
  <w:style w:type="paragraph" w:customStyle="1" w:styleId="NormalParagraph">
    <w:name w:val="Normal Paragraph"/>
    <w:basedOn w:val="Normal"/>
    <w:link w:val="NormalParagraphTegn"/>
    <w:rsid w:val="006375BA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2"/>
      <w:szCs w:val="20"/>
      <w:lang w:val="en-GB" w:eastAsia="en-US"/>
    </w:rPr>
  </w:style>
  <w:style w:type="character" w:customStyle="1" w:styleId="NormalParagraphTegn">
    <w:name w:val="Normal Paragraph Tegn"/>
    <w:link w:val="NormalParagraph"/>
    <w:rsid w:val="009D0313"/>
    <w:rPr>
      <w:rFonts w:ascii="Times New Roman" w:eastAsia="Times New Roman" w:hAnsi="Times New Roman"/>
      <w:snapToGrid w:val="0"/>
      <w:sz w:val="22"/>
      <w:lang w:val="en-GB" w:eastAsia="en-US"/>
    </w:rPr>
  </w:style>
  <w:style w:type="character" w:customStyle="1" w:styleId="Heading3Char">
    <w:name w:val="Heading 3 Char"/>
    <w:link w:val="Heading3"/>
    <w:rsid w:val="008958D2"/>
    <w:rPr>
      <w:rFonts w:ascii="Times New (W1)" w:eastAsia="Times New Roman" w:hAnsi="Times New (W1)"/>
      <w:b/>
      <w:snapToGrid w:val="0"/>
      <w:sz w:val="22"/>
      <w:lang w:val="en-GB" w:eastAsia="en-US"/>
    </w:rPr>
  </w:style>
  <w:style w:type="character" w:customStyle="1" w:styleId="Heading4Char">
    <w:name w:val="Heading 4 Char"/>
    <w:link w:val="Heading4"/>
    <w:rsid w:val="008958D2"/>
    <w:rPr>
      <w:rFonts w:ascii="Times New Roman" w:eastAsia="Times New Roman" w:hAnsi="Times New Roman"/>
      <w:b/>
      <w:snapToGrid w:val="0"/>
      <w:sz w:val="22"/>
      <w:lang w:val="en-GB" w:eastAsia="en-US"/>
    </w:rPr>
  </w:style>
  <w:style w:type="character" w:customStyle="1" w:styleId="Heading5Char">
    <w:name w:val="Heading 5 Char"/>
    <w:link w:val="Heading5"/>
    <w:rsid w:val="008958D2"/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character" w:customStyle="1" w:styleId="Heading6Char">
    <w:name w:val="Heading 6 Char"/>
    <w:link w:val="Heading6"/>
    <w:rsid w:val="008958D2"/>
    <w:rPr>
      <w:rFonts w:ascii="Times New Roman" w:eastAsia="Times New Roman" w:hAnsi="Times New Roman"/>
      <w:b/>
      <w:snapToGrid w:val="0"/>
      <w:sz w:val="22"/>
      <w:u w:val="single"/>
      <w:lang w:val="en-GB" w:eastAsia="en-US"/>
    </w:rPr>
  </w:style>
  <w:style w:type="character" w:customStyle="1" w:styleId="Heading7Char">
    <w:name w:val="Heading 7 Char"/>
    <w:link w:val="Heading7"/>
    <w:rsid w:val="008958D2"/>
    <w:rPr>
      <w:rFonts w:ascii="Times New Roman" w:eastAsia="Times New Roman" w:hAnsi="Times New Roman"/>
      <w:iCs/>
      <w:snapToGrid w:val="0"/>
      <w:sz w:val="22"/>
      <w:u w:val="single"/>
      <w:lang w:val="en-GB" w:eastAsia="en-US"/>
    </w:rPr>
  </w:style>
  <w:style w:type="character" w:customStyle="1" w:styleId="Heading8Char">
    <w:name w:val="Heading 8 Char"/>
    <w:link w:val="Heading8"/>
    <w:rsid w:val="008958D2"/>
    <w:rPr>
      <w:rFonts w:ascii="Times New Roman" w:eastAsia="Times New Roman" w:hAnsi="Times New Roman"/>
      <w:b/>
      <w:bCs/>
      <w:snapToGrid w:val="0"/>
      <w:sz w:val="18"/>
      <w:lang w:val="en-GB" w:eastAsia="en-US"/>
    </w:rPr>
  </w:style>
  <w:style w:type="character" w:customStyle="1" w:styleId="Heading9Char">
    <w:name w:val="Heading 9 Char"/>
    <w:link w:val="Heading9"/>
    <w:rsid w:val="008958D2"/>
    <w:rPr>
      <w:rFonts w:ascii="Times New Roman" w:eastAsia="Times New Roman" w:hAnsi="Times New Roman"/>
      <w:b/>
      <w:i/>
      <w:u w:val="single"/>
      <w:lang w:val="en-GB"/>
    </w:rPr>
  </w:style>
  <w:style w:type="paragraph" w:customStyle="1" w:styleId="Mediumgitter1-fremhvningsfarve21">
    <w:name w:val="Medium gitter 1 - fremhævningsfarve 21"/>
    <w:basedOn w:val="Normal"/>
    <w:uiPriority w:val="34"/>
    <w:qFormat/>
    <w:rsid w:val="006375BA"/>
    <w:pPr>
      <w:spacing w:after="0" w:line="240" w:lineRule="auto"/>
      <w:ind w:left="1304"/>
      <w:jc w:val="both"/>
    </w:pPr>
    <w:rPr>
      <w:rFonts w:ascii="Garamond" w:eastAsia="Times New Roman" w:hAnsi="Garamond"/>
      <w:sz w:val="26"/>
      <w:szCs w:val="20"/>
      <w:lang w:eastAsia="en-US"/>
    </w:rPr>
  </w:style>
  <w:style w:type="character" w:styleId="Hyperlink">
    <w:name w:val="Hyperlink"/>
    <w:uiPriority w:val="99"/>
    <w:unhideWhenUsed/>
    <w:rsid w:val="006375BA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640F"/>
  </w:style>
  <w:style w:type="character" w:customStyle="1" w:styleId="DateChar">
    <w:name w:val="Date Char"/>
    <w:link w:val="Date"/>
    <w:uiPriority w:val="99"/>
    <w:semiHidden/>
    <w:rsid w:val="0058640F"/>
    <w:rPr>
      <w:rFonts w:ascii="Verdana" w:eastAsia="SimSun" w:hAnsi="Verdana" w:cs="Times New Roman"/>
      <w:sz w:val="20"/>
      <w:lang w:eastAsia="da-DK"/>
    </w:rPr>
  </w:style>
  <w:style w:type="paragraph" w:customStyle="1" w:styleId="Typografi1">
    <w:name w:val="Typografi1"/>
    <w:basedOn w:val="Normal"/>
    <w:qFormat/>
    <w:rsid w:val="007B2CDE"/>
    <w:pPr>
      <w:tabs>
        <w:tab w:val="left" w:pos="1276"/>
        <w:tab w:val="left" w:pos="3686"/>
      </w:tabs>
    </w:pPr>
    <w:rPr>
      <w:rFonts w:ascii="Garamond" w:hAnsi="Garamond"/>
      <w:sz w:val="24"/>
      <w:lang w:val="en-US"/>
    </w:rPr>
  </w:style>
  <w:style w:type="character" w:styleId="CommentReference">
    <w:name w:val="annotation reference"/>
    <w:rsid w:val="00084A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A9B"/>
    <w:rPr>
      <w:szCs w:val="20"/>
    </w:rPr>
  </w:style>
  <w:style w:type="character" w:customStyle="1" w:styleId="CommentTextChar">
    <w:name w:val="Comment Text Char"/>
    <w:link w:val="CommentText"/>
    <w:rsid w:val="007B2CDE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CDE"/>
    <w:rPr>
      <w:rFonts w:ascii="Tahoma" w:hAnsi="Tahoma" w:cs="Tahoma"/>
      <w:sz w:val="16"/>
      <w:szCs w:val="16"/>
      <w:lang w:eastAsia="da-DK"/>
    </w:rPr>
  </w:style>
  <w:style w:type="table" w:styleId="TableGrid">
    <w:name w:val="Table Grid"/>
    <w:basedOn w:val="TableNormal"/>
    <w:uiPriority w:val="59"/>
    <w:rsid w:val="00FF1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rsid w:val="00D168E6"/>
    <w:pPr>
      <w:spacing w:after="0" w:line="240" w:lineRule="auto"/>
    </w:pPr>
    <w:rPr>
      <w:rFonts w:ascii="Courier New" w:eastAsia="Times New Roman" w:hAnsi="Courier New"/>
      <w:szCs w:val="20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D168E6"/>
    <w:rPr>
      <w:rFonts w:ascii="Courier New" w:eastAsia="Times New Roman" w:hAnsi="Courier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440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04406"/>
    <w:rPr>
      <w:rFonts w:ascii="Verdana" w:hAnsi="Verdana"/>
      <w:szCs w:val="22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A0440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04406"/>
    <w:rPr>
      <w:rFonts w:ascii="Verdana" w:hAnsi="Verdana"/>
      <w:szCs w:val="22"/>
      <w:lang w:eastAsia="da-DK"/>
    </w:rPr>
  </w:style>
  <w:style w:type="character" w:styleId="PageNumber">
    <w:name w:val="page number"/>
    <w:basedOn w:val="DefaultParagraphFont"/>
    <w:semiHidden/>
    <w:rsid w:val="00A04406"/>
  </w:style>
  <w:style w:type="paragraph" w:customStyle="1" w:styleId="Overskrift1">
    <w:name w:val="Overskrift1"/>
    <w:basedOn w:val="Heading1"/>
    <w:next w:val="Normal"/>
    <w:uiPriority w:val="39"/>
    <w:semiHidden/>
    <w:unhideWhenUsed/>
    <w:qFormat/>
    <w:rsid w:val="00F1501E"/>
    <w:pPr>
      <w:keepLines/>
      <w:spacing w:before="480" w:after="0"/>
      <w:outlineLvl w:val="9"/>
    </w:pPr>
    <w:rPr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732B9"/>
    <w:pPr>
      <w:tabs>
        <w:tab w:val="right" w:leader="dot" w:pos="9628"/>
      </w:tabs>
    </w:pPr>
    <w:rPr>
      <w:rFonts w:ascii="Garamond" w:hAnsi="Garamond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A3CA0"/>
    <w:pPr>
      <w:tabs>
        <w:tab w:val="right" w:leader="dot" w:pos="9628"/>
      </w:tabs>
      <w:ind w:left="200"/>
    </w:pPr>
    <w:rPr>
      <w:rFonts w:ascii="Garamond" w:hAnsi="Garamond"/>
      <w:noProof/>
      <w:lang w:val="en-US"/>
    </w:rPr>
  </w:style>
  <w:style w:type="character" w:styleId="FollowedHyperlink">
    <w:name w:val="FollowedHyperlink"/>
    <w:semiHidden/>
    <w:unhideWhenUsed/>
    <w:rsid w:val="00044511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9651F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9651F9"/>
    <w:rPr>
      <w:b/>
      <w:bCs/>
    </w:rPr>
  </w:style>
  <w:style w:type="paragraph" w:customStyle="1" w:styleId="Lokation">
    <w:name w:val="Lokation"/>
    <w:basedOn w:val="Normal"/>
    <w:rsid w:val="00853A7F"/>
    <w:pPr>
      <w:spacing w:after="0" w:line="240" w:lineRule="auto"/>
    </w:pPr>
    <w:rPr>
      <w:rFonts w:ascii="Garamond" w:eastAsia="Times New Roman" w:hAnsi="Garamond"/>
      <w:sz w:val="26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97A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697A"/>
    <w:rPr>
      <w:rFonts w:ascii="Verdana" w:hAnsi="Verdana"/>
      <w:lang w:eastAsia="da-DK"/>
    </w:rPr>
  </w:style>
  <w:style w:type="character" w:styleId="FootnoteReference">
    <w:name w:val="footnote reference"/>
    <w:uiPriority w:val="99"/>
    <w:semiHidden/>
    <w:unhideWhenUsed/>
    <w:rsid w:val="0035697A"/>
    <w:rPr>
      <w:vertAlign w:val="superscript"/>
    </w:rPr>
  </w:style>
  <w:style w:type="paragraph" w:customStyle="1" w:styleId="FIDICFormColPara">
    <w:name w:val="FIDIC_FormColPara"/>
    <w:basedOn w:val="Normal"/>
    <w:uiPriority w:val="99"/>
    <w:rsid w:val="002B2D9B"/>
    <w:pPr>
      <w:widowControl w:val="0"/>
      <w:spacing w:after="240" w:line="240" w:lineRule="exact"/>
    </w:pPr>
    <w:rPr>
      <w:rFonts w:ascii="Arial" w:eastAsia="Times New Roman" w:hAnsi="Arial" w:cs="Arial"/>
      <w:color w:val="0000CC"/>
      <w:szCs w:val="20"/>
      <w:lang w:val="en-GB" w:eastAsia="fr-FR"/>
    </w:rPr>
  </w:style>
  <w:style w:type="paragraph" w:customStyle="1" w:styleId="FIDICFormName">
    <w:name w:val="FIDIC_FormName"/>
    <w:basedOn w:val="Normal"/>
    <w:uiPriority w:val="99"/>
    <w:rsid w:val="002B2D9B"/>
    <w:pPr>
      <w:widowControl w:val="0"/>
      <w:spacing w:line="280" w:lineRule="exact"/>
    </w:pPr>
    <w:rPr>
      <w:rFonts w:ascii="Arial" w:eastAsia="Times New Roman" w:hAnsi="Arial" w:cs="Arial"/>
      <w:color w:val="0000CC"/>
      <w:sz w:val="28"/>
      <w:szCs w:val="28"/>
      <w:lang w:val="en-GB" w:eastAsia="fr-FR"/>
    </w:rPr>
  </w:style>
  <w:style w:type="paragraph" w:customStyle="1" w:styleId="FIDICFormColParaHigh">
    <w:name w:val="FIDIC_FormColParaHigh"/>
    <w:basedOn w:val="FIDICFormColPara"/>
    <w:uiPriority w:val="99"/>
    <w:rsid w:val="002B2D9B"/>
    <w:pPr>
      <w:spacing w:after="0"/>
    </w:pPr>
  </w:style>
  <w:style w:type="paragraph" w:customStyle="1" w:styleId="FIDICFormNameSub">
    <w:name w:val="FIDIC_FormNameSub"/>
    <w:basedOn w:val="FIDICFormName"/>
    <w:next w:val="FIDICFormColPara"/>
    <w:uiPriority w:val="99"/>
    <w:rsid w:val="002B2D9B"/>
    <w:rPr>
      <w:sz w:val="24"/>
      <w:szCs w:val="24"/>
    </w:rPr>
  </w:style>
  <w:style w:type="paragraph" w:customStyle="1" w:styleId="Underafsnit1">
    <w:name w:val="Underafsnit 1"/>
    <w:basedOn w:val="Normal"/>
    <w:rsid w:val="002B2D9B"/>
    <w:pPr>
      <w:widowControl w:val="0"/>
      <w:tabs>
        <w:tab w:val="num" w:pos="1418"/>
      </w:tabs>
      <w:spacing w:after="120" w:line="240" w:lineRule="auto"/>
      <w:ind w:left="709" w:hanging="709"/>
    </w:pPr>
    <w:rPr>
      <w:rFonts w:ascii="Times New Roman" w:eastAsia="Times New Roman" w:hAnsi="Times New Roman"/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semiHidden/>
    <w:rsid w:val="002B2D9B"/>
    <w:pPr>
      <w:widowControl w:val="0"/>
      <w:spacing w:after="0" w:line="240" w:lineRule="auto"/>
    </w:pPr>
    <w:rPr>
      <w:rFonts w:ascii="Times New Roman" w:eastAsia="Times New Roman" w:hAnsi="Times New Roman"/>
      <w:i/>
      <w:iCs/>
      <w:sz w:val="22"/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semiHidden/>
    <w:rsid w:val="002B2D9B"/>
    <w:rPr>
      <w:rFonts w:ascii="Times New Roman" w:eastAsia="Times New Roman" w:hAnsi="Times New Roman"/>
      <w:i/>
      <w:iCs/>
      <w:sz w:val="22"/>
      <w:lang w:val="en-GB" w:eastAsia="en-US"/>
    </w:rPr>
  </w:style>
  <w:style w:type="paragraph" w:customStyle="1" w:styleId="Underafsnit2">
    <w:name w:val="Underafsnit 2"/>
    <w:basedOn w:val="NormalParagraph"/>
    <w:rsid w:val="008958D2"/>
    <w:pPr>
      <w:tabs>
        <w:tab w:val="num" w:pos="2138"/>
      </w:tabs>
      <w:ind w:left="1844" w:hanging="426"/>
    </w:pPr>
  </w:style>
  <w:style w:type="paragraph" w:customStyle="1" w:styleId="TitlePage18Center">
    <w:name w:val="Title Page 18 Center"/>
    <w:basedOn w:val="Normal"/>
    <w:rsid w:val="008958D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8958D2"/>
    <w:rPr>
      <w:rFonts w:ascii="Times New Roman" w:eastAsia="Times New Roman" w:hAnsi="Times New Roman"/>
      <w:snapToGrid w:val="0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8958D2"/>
    <w:pPr>
      <w:widowControl w:val="0"/>
      <w:spacing w:after="120" w:line="240" w:lineRule="auto"/>
      <w:ind w:left="1417" w:hanging="703"/>
    </w:pPr>
    <w:rPr>
      <w:rFonts w:ascii="Times New Roman" w:eastAsia="Times New Roman" w:hAnsi="Times New Roman"/>
      <w:snapToGrid w:val="0"/>
      <w:sz w:val="22"/>
      <w:szCs w:val="20"/>
      <w:lang w:val="en-GB" w:eastAsia="en-US"/>
    </w:rPr>
  </w:style>
  <w:style w:type="paragraph" w:customStyle="1" w:styleId="xl22">
    <w:name w:val="xl22"/>
    <w:basedOn w:val="Normal"/>
    <w:rsid w:val="008958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3">
    <w:name w:val="xl23"/>
    <w:basedOn w:val="Normal"/>
    <w:rsid w:val="008958D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4">
    <w:name w:val="xl24"/>
    <w:basedOn w:val="Normal"/>
    <w:rsid w:val="00895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5">
    <w:name w:val="xl25"/>
    <w:basedOn w:val="Normal"/>
    <w:rsid w:val="008958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6">
    <w:name w:val="xl26"/>
    <w:basedOn w:val="Normal"/>
    <w:rsid w:val="008958D2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xl27">
    <w:name w:val="xl27"/>
    <w:basedOn w:val="Normal"/>
    <w:rsid w:val="008958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8">
    <w:name w:val="xl28"/>
    <w:basedOn w:val="Normal"/>
    <w:rsid w:val="008958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9">
    <w:name w:val="xl29"/>
    <w:basedOn w:val="Normal"/>
    <w:rsid w:val="008958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0">
    <w:name w:val="xl30"/>
    <w:basedOn w:val="Normal"/>
    <w:rsid w:val="008958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1">
    <w:name w:val="xl31"/>
    <w:basedOn w:val="Normal"/>
    <w:rsid w:val="008958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2">
    <w:name w:val="xl32"/>
    <w:basedOn w:val="Normal"/>
    <w:rsid w:val="008958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3">
    <w:name w:val="xl33"/>
    <w:basedOn w:val="Normal"/>
    <w:rsid w:val="008958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4">
    <w:name w:val="xl34"/>
    <w:basedOn w:val="Normal"/>
    <w:rsid w:val="008958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5">
    <w:name w:val="xl35"/>
    <w:basedOn w:val="Normal"/>
    <w:rsid w:val="008958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6">
    <w:name w:val="xl36"/>
    <w:basedOn w:val="Normal"/>
    <w:rsid w:val="008958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7">
    <w:name w:val="xl37"/>
    <w:basedOn w:val="Normal"/>
    <w:rsid w:val="008958D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8">
    <w:name w:val="xl38"/>
    <w:basedOn w:val="Normal"/>
    <w:rsid w:val="008958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9">
    <w:name w:val="xl39"/>
    <w:basedOn w:val="Normal"/>
    <w:rsid w:val="008958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40">
    <w:name w:val="xl40"/>
    <w:basedOn w:val="Normal"/>
    <w:rsid w:val="00895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character" w:customStyle="1" w:styleId="BodyTextIndent3Char">
    <w:name w:val="Body Text Indent 3 Char"/>
    <w:link w:val="BodyTextIndent3"/>
    <w:semiHidden/>
    <w:rsid w:val="008958D2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8958D2"/>
    <w:pPr>
      <w:widowControl w:val="0"/>
      <w:autoSpaceDE w:val="0"/>
      <w:autoSpaceDN w:val="0"/>
      <w:spacing w:after="120" w:line="240" w:lineRule="auto"/>
      <w:ind w:left="720" w:hanging="720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HeadingTable">
    <w:name w:val="Heading Table"/>
    <w:basedOn w:val="Normal"/>
    <w:rsid w:val="008958D2"/>
    <w:pPr>
      <w:widowControl w:val="0"/>
      <w:spacing w:after="0" w:line="240" w:lineRule="auto"/>
    </w:pPr>
    <w:rPr>
      <w:rFonts w:ascii="Times New Roman" w:eastAsia="Times New Roman" w:hAnsi="Times New Roman"/>
      <w:b/>
      <w:snapToGrid w:val="0"/>
      <w:sz w:val="16"/>
      <w:szCs w:val="20"/>
      <w:lang w:val="en-GB" w:eastAsia="en-US"/>
    </w:rPr>
  </w:style>
  <w:style w:type="paragraph" w:customStyle="1" w:styleId="Tabel-Normal1">
    <w:name w:val="Tabel - Normal1"/>
    <w:basedOn w:val="Normal"/>
    <w:next w:val="Normal"/>
    <w:rsid w:val="008958D2"/>
    <w:pPr>
      <w:widowControl w:val="0"/>
      <w:spacing w:after="0" w:line="240" w:lineRule="auto"/>
    </w:pPr>
    <w:rPr>
      <w:rFonts w:ascii="Times New (W1)" w:eastAsia="Times New Roman" w:hAnsi="Times New (W1)"/>
      <w:snapToGrid w:val="0"/>
      <w:sz w:val="16"/>
      <w:szCs w:val="20"/>
      <w:lang w:val="en-GB" w:eastAsia="en-US"/>
    </w:rPr>
  </w:style>
  <w:style w:type="paragraph" w:customStyle="1" w:styleId="um-titelforside">
    <w:name w:val="_um-titelforside"/>
    <w:basedOn w:val="Normal"/>
    <w:next w:val="Normal"/>
    <w:autoRedefine/>
    <w:rsid w:val="008958D2"/>
    <w:pPr>
      <w:spacing w:after="0" w:line="240" w:lineRule="auto"/>
    </w:pPr>
    <w:rPr>
      <w:rFonts w:ascii="Garamond" w:eastAsia="Times New Roman" w:hAnsi="Garamond"/>
      <w:b/>
      <w:sz w:val="44"/>
      <w:szCs w:val="20"/>
      <w:lang w:val="en-GB"/>
    </w:rPr>
  </w:style>
  <w:style w:type="paragraph" w:customStyle="1" w:styleId="um-brod">
    <w:name w:val="_um-brod"/>
    <w:autoRedefine/>
    <w:rsid w:val="008958D2"/>
    <w:pPr>
      <w:ind w:left="6096" w:firstLine="709"/>
      <w:jc w:val="right"/>
    </w:pPr>
    <w:rPr>
      <w:rFonts w:ascii="Garamond" w:eastAsia="Times New Roman" w:hAnsi="Garamond"/>
      <w:b/>
      <w:bCs/>
      <w:sz w:val="24"/>
      <w:lang w:val="en-GB"/>
    </w:rPr>
  </w:style>
  <w:style w:type="paragraph" w:customStyle="1" w:styleId="um-fremhvet16">
    <w:name w:val="_um-fremhævet 16"/>
    <w:basedOn w:val="Normal"/>
    <w:next w:val="um-brod"/>
    <w:autoRedefine/>
    <w:rsid w:val="008958D2"/>
    <w:pPr>
      <w:keepNext/>
      <w:keepLines/>
      <w:tabs>
        <w:tab w:val="left" w:pos="1276"/>
        <w:tab w:val="left" w:pos="1701"/>
        <w:tab w:val="right" w:pos="9639"/>
      </w:tabs>
      <w:spacing w:after="0" w:line="240" w:lineRule="auto"/>
      <w:ind w:firstLine="28"/>
    </w:pPr>
    <w:rPr>
      <w:rFonts w:ascii="Garamond" w:eastAsia="Times New Roman" w:hAnsi="Garamond"/>
      <w:b/>
      <w:sz w:val="32"/>
      <w:szCs w:val="20"/>
      <w:lang w:val="en-GB"/>
    </w:rPr>
  </w:style>
  <w:style w:type="paragraph" w:customStyle="1" w:styleId="Ledetekst">
    <w:name w:val="Ledetekst"/>
    <w:basedOn w:val="Normal"/>
    <w:next w:val="Normal"/>
    <w:rsid w:val="008958D2"/>
    <w:pPr>
      <w:spacing w:after="0" w:line="240" w:lineRule="auto"/>
      <w:jc w:val="both"/>
    </w:pPr>
    <w:rPr>
      <w:rFonts w:ascii="Garamond" w:eastAsia="Times New Roman" w:hAnsi="Garamond"/>
      <w:sz w:val="17"/>
      <w:szCs w:val="20"/>
      <w:lang w:val="en-GB" w:eastAsia="en-US"/>
    </w:rPr>
  </w:style>
  <w:style w:type="paragraph" w:customStyle="1" w:styleId="Hilsen">
    <w:name w:val="Hilsen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val="en-GB" w:eastAsia="en-US"/>
    </w:rPr>
  </w:style>
  <w:style w:type="paragraph" w:customStyle="1" w:styleId="Underskriver">
    <w:name w:val="Underskriver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val="en-GB" w:eastAsia="en-US"/>
    </w:rPr>
  </w:style>
  <w:style w:type="paragraph" w:customStyle="1" w:styleId="Stilling">
    <w:name w:val="Stilling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18"/>
      <w:szCs w:val="20"/>
      <w:lang w:val="en-GB" w:eastAsia="en-US"/>
    </w:rPr>
  </w:style>
  <w:style w:type="character" w:customStyle="1" w:styleId="DocumentMapChar">
    <w:name w:val="Document Map Char"/>
    <w:link w:val="DocumentMap"/>
    <w:semiHidden/>
    <w:rsid w:val="008958D2"/>
    <w:rPr>
      <w:rFonts w:ascii="Tahoma" w:eastAsia="Times New Roman" w:hAnsi="Tahoma" w:cs="Tahoma"/>
      <w:snapToGrid w:val="0"/>
      <w:sz w:val="22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8958D2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2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94A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D7194A"/>
    <w:rPr>
      <w:rFonts w:ascii="Verdana" w:hAnsi="Verdana"/>
      <w:lang w:eastAsia="da-DK"/>
    </w:rPr>
  </w:style>
  <w:style w:type="character" w:styleId="EndnoteReference">
    <w:name w:val="endnote reference"/>
    <w:uiPriority w:val="99"/>
    <w:semiHidden/>
    <w:unhideWhenUsed/>
    <w:rsid w:val="00D719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D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5DF1"/>
    <w:rPr>
      <w:rFonts w:ascii="Verdana" w:hAnsi="Verdana"/>
      <w:b/>
      <w:bCs/>
      <w:lang w:eastAsia="da-DK"/>
    </w:rPr>
  </w:style>
  <w:style w:type="paragraph" w:customStyle="1" w:styleId="Mediumliste2-fremhvningsfarve21">
    <w:name w:val="Medium liste 2 - fremhævningsfarve 21"/>
    <w:hidden/>
    <w:uiPriority w:val="99"/>
    <w:semiHidden/>
    <w:rsid w:val="00617A82"/>
    <w:rPr>
      <w:rFonts w:ascii="Verdana" w:hAnsi="Verdan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E40E9"/>
    <w:pPr>
      <w:ind w:left="400"/>
    </w:pPr>
  </w:style>
  <w:style w:type="paragraph" w:customStyle="1" w:styleId="Default">
    <w:name w:val="Default"/>
    <w:rsid w:val="0097726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customStyle="1" w:styleId="Strktcitat1">
    <w:name w:val="Stærkt citat1"/>
    <w:basedOn w:val="TableNormal"/>
    <w:uiPriority w:val="60"/>
    <w:qFormat/>
    <w:rsid w:val="003B38A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MS Mincho" w:eastAsia="SimHei" w:hAnsi="MS Minch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ColorfulList-Accent1">
    <w:name w:val="Colorful List Accent 1"/>
    <w:basedOn w:val="TableNormal"/>
    <w:uiPriority w:val="34"/>
    <w:qFormat/>
    <w:rsid w:val="003B38A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Farvetskygge-fremhvningsfarve11">
    <w:name w:val="Farvet skygge - fremhævningsfarve 11"/>
    <w:hidden/>
    <w:uiPriority w:val="99"/>
    <w:semiHidden/>
    <w:rsid w:val="00C851A1"/>
    <w:rPr>
      <w:rFonts w:ascii="Verdana" w:hAnsi="Verdana"/>
      <w:szCs w:val="22"/>
    </w:rPr>
  </w:style>
  <w:style w:type="character" w:styleId="PlaceholderText">
    <w:name w:val="Placeholder Text"/>
    <w:uiPriority w:val="99"/>
    <w:semiHidden/>
    <w:rsid w:val="007D1807"/>
    <w:rPr>
      <w:color w:val="FFFFFF"/>
    </w:rPr>
  </w:style>
  <w:style w:type="paragraph" w:styleId="ListParagraph">
    <w:name w:val="List Paragraph"/>
    <w:basedOn w:val="Normal"/>
    <w:uiPriority w:val="34"/>
    <w:qFormat/>
    <w:rsid w:val="00F32ABB"/>
    <w:pPr>
      <w:ind w:left="720"/>
      <w:contextualSpacing/>
    </w:pPr>
  </w:style>
  <w:style w:type="character" w:styleId="Emphasis">
    <w:name w:val="Emphasis"/>
    <w:uiPriority w:val="20"/>
    <w:qFormat/>
    <w:rsid w:val="00F32ABB"/>
    <w:rPr>
      <w:b/>
      <w:bCs/>
      <w:i w:val="0"/>
      <w:iCs w:val="0"/>
    </w:rPr>
  </w:style>
  <w:style w:type="character" w:customStyle="1" w:styleId="st1">
    <w:name w:val="st1"/>
    <w:rsid w:val="00F32AB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ABB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2A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32ABB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Typografi3">
    <w:name w:val="Typografi3"/>
    <w:basedOn w:val="Heading2"/>
    <w:link w:val="Typografi3Tegn"/>
    <w:qFormat/>
    <w:rsid w:val="00F32ABB"/>
    <w:pPr>
      <w:numPr>
        <w:ilvl w:val="0"/>
        <w:numId w:val="0"/>
      </w:numPr>
      <w:tabs>
        <w:tab w:val="left" w:pos="567"/>
      </w:tabs>
      <w:spacing w:before="0" w:after="160" w:line="240" w:lineRule="auto"/>
      <w:ind w:left="567" w:hanging="567"/>
      <w:jc w:val="both"/>
    </w:pPr>
    <w:rPr>
      <w:rFonts w:ascii="Arial" w:eastAsia="Times New Roman" w:hAnsi="Arial"/>
      <w:b/>
      <w:bCs w:val="0"/>
      <w:iCs w:val="0"/>
      <w:sz w:val="24"/>
      <w:szCs w:val="24"/>
      <w:lang w:val="en-GB"/>
    </w:rPr>
  </w:style>
  <w:style w:type="character" w:customStyle="1" w:styleId="Typografi3Tegn">
    <w:name w:val="Typografi3 Tegn"/>
    <w:link w:val="Typografi3"/>
    <w:rsid w:val="00F32ABB"/>
    <w:rPr>
      <w:rFonts w:ascii="Arial" w:eastAsia="Times New Roman" w:hAnsi="Arial"/>
      <w:b/>
      <w:sz w:val="24"/>
      <w:szCs w:val="24"/>
      <w:lang w:val="en-GB"/>
    </w:rPr>
  </w:style>
  <w:style w:type="paragraph" w:customStyle="1" w:styleId="OverskriftArticle">
    <w:name w:val="Overskrift Article"/>
    <w:basedOn w:val="Heading1"/>
    <w:link w:val="OverskriftArticleTegn"/>
    <w:qFormat/>
    <w:rsid w:val="009436AC"/>
    <w:pPr>
      <w:tabs>
        <w:tab w:val="left" w:pos="2552"/>
      </w:tabs>
      <w:spacing w:before="0" w:after="0" w:line="300" w:lineRule="exact"/>
      <w:jc w:val="both"/>
    </w:pPr>
    <w:rPr>
      <w:sz w:val="28"/>
      <w:lang w:val="en-GB"/>
    </w:rPr>
  </w:style>
  <w:style w:type="paragraph" w:customStyle="1" w:styleId="OverskriftSection">
    <w:name w:val="Overskrift Section"/>
    <w:basedOn w:val="Heading2"/>
    <w:link w:val="OverskriftSectionTegn"/>
    <w:qFormat/>
    <w:rsid w:val="009436AC"/>
    <w:pPr>
      <w:tabs>
        <w:tab w:val="left" w:pos="2694"/>
      </w:tabs>
      <w:spacing w:before="120" w:after="0" w:line="300" w:lineRule="exact"/>
      <w:jc w:val="both"/>
    </w:pPr>
    <w:rPr>
      <w:sz w:val="24"/>
      <w:lang w:val="en-GB"/>
    </w:rPr>
  </w:style>
  <w:style w:type="character" w:customStyle="1" w:styleId="OverskriftArticleTegn">
    <w:name w:val="Overskrift Article Tegn"/>
    <w:basedOn w:val="Heading1Char"/>
    <w:link w:val="OverskriftArticle"/>
    <w:rsid w:val="009436AC"/>
    <w:rPr>
      <w:rFonts w:ascii="Verdana" w:hAnsi="Verdana"/>
      <w:bCs/>
      <w:sz w:val="28"/>
      <w:szCs w:val="32"/>
      <w:lang w:val="en-GB"/>
    </w:rPr>
  </w:style>
  <w:style w:type="character" w:customStyle="1" w:styleId="OverskriftSectionTegn">
    <w:name w:val="Overskrift Section Tegn"/>
    <w:basedOn w:val="Heading2Char"/>
    <w:link w:val="OverskriftSection"/>
    <w:rsid w:val="009436AC"/>
    <w:rPr>
      <w:rFonts w:ascii="Verdana" w:hAnsi="Verdana"/>
      <w:bCs/>
      <w:iCs/>
      <w:sz w:val="24"/>
      <w:szCs w:val="28"/>
      <w:lang w:val="en-GB"/>
    </w:rPr>
  </w:style>
  <w:style w:type="paragraph" w:customStyle="1" w:styleId="Overskrift2">
    <w:name w:val="Overskrift2"/>
    <w:basedOn w:val="Heading1"/>
    <w:next w:val="Normal"/>
    <w:uiPriority w:val="39"/>
    <w:semiHidden/>
    <w:unhideWhenUsed/>
    <w:qFormat/>
    <w:rsid w:val="00084A9B"/>
    <w:pPr>
      <w:keepLines/>
      <w:numPr>
        <w:numId w:val="0"/>
      </w:numPr>
      <w:spacing w:before="480" w:after="0"/>
      <w:outlineLvl w:val="9"/>
    </w:pPr>
    <w:rPr>
      <w:color w:val="365F91"/>
      <w:sz w:val="28"/>
      <w:szCs w:val="28"/>
      <w:lang w:eastAsia="en-US"/>
    </w:rPr>
  </w:style>
  <w:style w:type="paragraph" w:customStyle="1" w:styleId="Tabel-Normal2">
    <w:name w:val="Tabel - Normal2"/>
    <w:basedOn w:val="Normal"/>
    <w:next w:val="Normal"/>
    <w:rsid w:val="00084A9B"/>
    <w:pPr>
      <w:widowControl w:val="0"/>
      <w:spacing w:after="0" w:line="240" w:lineRule="auto"/>
    </w:pPr>
    <w:rPr>
      <w:rFonts w:ascii="Times New (W1)" w:eastAsia="Times New Roman" w:hAnsi="Times New (W1)"/>
      <w:snapToGrid w:val="0"/>
      <w:sz w:val="16"/>
      <w:szCs w:val="20"/>
      <w:lang w:val="en-GB" w:eastAsia="en-US"/>
    </w:rPr>
  </w:style>
  <w:style w:type="table" w:styleId="LightShading-Accent2">
    <w:name w:val="Light Shading Accent 2"/>
    <w:basedOn w:val="TableNormal"/>
    <w:uiPriority w:val="60"/>
    <w:qFormat/>
    <w:rsid w:val="00084A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" w:eastAsia="SimHei" w:hAnsi="Wingding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Grid1-Accent2">
    <w:name w:val="Medium Grid 1 Accent 2"/>
    <w:basedOn w:val="TableNormal"/>
    <w:uiPriority w:val="34"/>
    <w:qFormat/>
    <w:rsid w:val="00084A9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Revision">
    <w:name w:val="Revision"/>
    <w:hidden/>
    <w:uiPriority w:val="99"/>
    <w:semiHidden/>
    <w:rsid w:val="00C90F68"/>
    <w:rPr>
      <w:rFonts w:ascii="Verdana" w:hAnsi="Verdan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600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01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411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31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647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7244">
                                                          <w:marLeft w:val="-180"/>
                                                          <w:marRight w:val="-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6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23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69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8842">
                                  <w:marLeft w:val="390"/>
                                  <w:marRight w:val="55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ies and Procedures Document" ma:contentTypeID="0x010100C784C8D47D5CBD44AD1B3E815310A670009D72A34CFCEF474DAFBCEA573A6A1B67" ma:contentTypeVersion="15" ma:contentTypeDescription="Content Type for Documents relating to a Rules and Procedures site." ma:contentTypeScope="" ma:versionID="b07fa434b8a977511e44eb1db2618c63">
  <xsd:schema xmlns:xsd="http://www.w3.org/2001/XMLSchema" xmlns:xs="http://www.w3.org/2001/XMLSchema" xmlns:p="http://schemas.microsoft.com/office/2006/metadata/properties" xmlns:ns1="http://schemas.microsoft.com/sharepoint/v3" xmlns:ns2="898fdcdf-a4cc-4f49-847a-9d86ee3cd806" xmlns:ns3="d916d2b5-0c22-48fa-b4dd-3beefd54464d" targetNamespace="http://schemas.microsoft.com/office/2006/metadata/properties" ma:root="true" ma:fieldsID="65ce30cec91664ea402742920649fdcd" ns1:_="" ns2:_="" ns3:_="">
    <xsd:import namespace="http://schemas.microsoft.com/sharepoint/v3"/>
    <xsd:import namespace="898fdcdf-a4cc-4f49-847a-9d86ee3cd806"/>
    <xsd:import namespace="d916d2b5-0c22-48fa-b4dd-3beefd54464d"/>
    <xsd:element name="properties">
      <xsd:complexType>
        <xsd:sequence>
          <xsd:element name="documentManagement">
            <xsd:complexType>
              <xsd:all>
                <xsd:element ref="ns2:Related_x0020_Page"/>
                <xsd:element ref="ns2:Related_x0020_Page_x003a_Title" minOccurs="0"/>
                <xsd:element ref="ns2:Related_x0020_Page_x003a_Meta_x0020_Description" minOccurs="0"/>
                <xsd:element ref="ns2:Related_x0020_Page_x003a_ID" minOccurs="0"/>
                <xsd:element ref="ns2:Related_x0020_Page_x003a_Article_x0020_Date" minOccurs="0"/>
                <xsd:element ref="ns2:Related_x0020_Page_x003a_Browser_x0020_Title" minOccurs="0"/>
                <xsd:element ref="ns3:SharedWithUsers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5" nillable="true" ma:displayName="Form Data" ma:description="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dcdf-a4cc-4f49-847a-9d86ee3cd806" elementFormDefault="qualified">
    <xsd:import namespace="http://schemas.microsoft.com/office/2006/documentManagement/types"/>
    <xsd:import namespace="http://schemas.microsoft.com/office/infopath/2007/PartnerControls"/>
    <xsd:element name="Related_x0020_Page" ma:index="8" ma:displayName="Related Page" ma:list="{be6d991e-8914-4efd-b27b-8ab40e371f00}" ma:internalName="Related_x0020_Page" ma:readOnly="false" ma:showField="Title">
      <xsd:simpleType>
        <xsd:restriction base="dms:Lookup"/>
      </xsd:simpleType>
    </xsd:element>
    <xsd:element name="Related_x0020_Page_x003a_Title" ma:index="9" nillable="true" ma:displayName="Related Page:Title" ma:list="{be6d991e-8914-4efd-b27b-8ab40e371f00}" ma:internalName="Related_x0020_Page_x003a_Title" ma:readOnly="true" ma:showField="Title" ma:web="13b933f4-35dd-45f9-906c-53ec03cbc782">
      <xsd:simpleType>
        <xsd:restriction base="dms:Lookup"/>
      </xsd:simpleType>
    </xsd:element>
    <xsd:element name="Related_x0020_Page_x003a_Meta_x0020_Description" ma:index="10" nillable="true" ma:displayName="Related Page:Meta Description" ma:list="{be6d991e-8914-4efd-b27b-8ab40e371f00}" ma:internalName="Related_x0020_Page_x003a_Meta_x0020_Description" ma:readOnly="true" ma:showField="SeoMetaDescription" ma:web="13b933f4-35dd-45f9-906c-53ec03cbc782">
      <xsd:simpleType>
        <xsd:restriction base="dms:Lookup"/>
      </xsd:simpleType>
    </xsd:element>
    <xsd:element name="Related_x0020_Page_x003a_ID" ma:index="11" nillable="true" ma:displayName="Related Page:ID" ma:list="{be6d991e-8914-4efd-b27b-8ab40e371f00}" ma:internalName="Related_x0020_Page_x003a_ID" ma:readOnly="true" ma:showField="ID" ma:web="13b933f4-35dd-45f9-906c-53ec03cbc782">
      <xsd:simpleType>
        <xsd:restriction base="dms:Lookup"/>
      </xsd:simpleType>
    </xsd:element>
    <xsd:element name="Related_x0020_Page_x003a_Article_x0020_Date" ma:index="12" nillable="true" ma:displayName="Related Page:Article Date" ma:list="{be6d991e-8914-4efd-b27b-8ab40e371f00}" ma:internalName="Related_x0020_Page_x003a_Article_x0020_Date" ma:readOnly="true" ma:showField="ArticleStartDate" ma:web="13b933f4-35dd-45f9-906c-53ec03cbc782">
      <xsd:simpleType>
        <xsd:restriction base="dms:Lookup"/>
      </xsd:simpleType>
    </xsd:element>
    <xsd:element name="Related_x0020_Page_x003a_Browser_x0020_Title" ma:index="13" nillable="true" ma:displayName="Related Page:Browser Title" ma:list="{be6d991e-8914-4efd-b27b-8ab40e371f00}" ma:internalName="Related_x0020_Page_x003a_Browser_x0020_Title" ma:readOnly="true" ma:showField="SeoBrowserTitle" ma:web="13b933f4-35dd-45f9-906c-53ec03cbc78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6d2b5-0c22-48fa-b4dd-3beefd544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3.xml><?xml version="1.0" encoding="utf-8"?>
<?mso-contentType ?>
<FormTemplates>
  <Display/>
  <Edit/>
  <New/>
  <MobileDisplayFormUrl/>
  <MobileEditFormUrl/>
  <MobileNewFormUrl/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age xmlns="898fdcdf-a4cc-4f49-847a-9d86ee3cd806">443</Related_x0020_Page>
    <FormData xmlns="http://schemas.microsoft.com/sharepoint/v3">&lt;?xml version="1.0" encoding="utf-8"?&gt;&lt;FormVariables&gt;&lt;Version /&gt;&lt;/FormVariables&gt;</FormData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E068-1244-4848-A574-6BC247033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8fdcdf-a4cc-4f49-847a-9d86ee3cd806"/>
    <ds:schemaRef ds:uri="d916d2b5-0c22-48fa-b4dd-3beefd544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AD0337-BBF9-469A-8FBB-15AF10219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E6D861-55A5-44E1-B304-3964AA2107AF}">
  <ds:schemaRefs/>
</ds:datastoreItem>
</file>

<file path=customXml/itemProps4.xml><?xml version="1.0" encoding="utf-8"?>
<ds:datastoreItem xmlns:ds="http://schemas.openxmlformats.org/officeDocument/2006/customXml" ds:itemID="{4746E8E4-03AA-4ED8-AEF9-6BC54D936C58}">
  <ds:schemaRefs>
    <ds:schemaRef ds:uri="http://schemas.microsoft.com/office/2006/metadata/properties"/>
    <ds:schemaRef ds:uri="http://schemas.microsoft.com/office/infopath/2007/PartnerControls"/>
    <ds:schemaRef ds:uri="898fdcdf-a4cc-4f49-847a-9d86ee3cd80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1B596C9-5D2D-43FB-B68B-C28087AB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Appendix 6 Draft Addendum</vt:lpstr>
      <vt:lpstr>Appendix 6 Draft Addendum</vt:lpstr>
    </vt:vector>
  </TitlesOfParts>
  <Company>Udenrigsministeriet</Company>
  <LinksUpToDate>false</LinksUpToDate>
  <CharactersWithSpaces>3255</CharactersWithSpaces>
  <SharedDoc>false</SharedDoc>
  <HLinks>
    <vt:vector size="90" baseType="variant">
      <vt:variant>
        <vt:i4>4587640</vt:i4>
      </vt:variant>
      <vt:variant>
        <vt:i4>108</vt:i4>
      </vt:variant>
      <vt:variant>
        <vt:i4>0</vt:i4>
      </vt:variant>
      <vt:variant>
        <vt:i4>5</vt:i4>
      </vt:variant>
      <vt:variant>
        <vt:lpwstr>http://ec.europa.eu/europeaid/work/procedures/implementation/per_diems/index_en.htm_en</vt:lpwstr>
      </vt:variant>
      <vt:variant>
        <vt:lpwstr/>
      </vt:variant>
      <vt:variant>
        <vt:i4>3866738</vt:i4>
      </vt:variant>
      <vt:variant>
        <vt:i4>81</vt:i4>
      </vt:variant>
      <vt:variant>
        <vt:i4>0</vt:i4>
      </vt:variant>
      <vt:variant>
        <vt:i4>5</vt:i4>
      </vt:variant>
      <vt:variant>
        <vt:lpwstr>https://openknowledge.worldbank.org/bitstream/handle/10986/7047/364610Consulti101OFFICIAL0USE0ONLY1.pdf?sequence=1</vt:lpwstr>
      </vt:variant>
      <vt:variant>
        <vt:lpwstr/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_Toc469816962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_Toc469816961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_Toc469816960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_Toc469816959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_Toc469816958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_Toc469816957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_Toc469816956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_Toc469816955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_Toc469816954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_Toc469816953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_Toc469816952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_Toc469816951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_Toc469816950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 Draft Addendum</dc:title>
  <dc:creator>Lars Friis-Jensen</dc:creator>
  <cp:lastModifiedBy>Olena Ohorodnik</cp:lastModifiedBy>
  <cp:revision>2</cp:revision>
  <cp:lastPrinted>2018-08-07T13:52:00Z</cp:lastPrinted>
  <dcterms:created xsi:type="dcterms:W3CDTF">2024-07-16T09:41:00Z</dcterms:created>
  <dcterms:modified xsi:type="dcterms:W3CDTF">2024-07-16T09:41:00Z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21369912.1</vt:lpwstr>
  </property>
  <property fmtid="{D5CDD505-2E9C-101B-9397-08002B2CF9AE}" pid="3" name="bbClient">
    <vt:lpwstr>066373</vt:lpwstr>
  </property>
  <property fmtid="{D5CDD505-2E9C-101B-9397-08002B2CF9AE}" pid="4" name="bbMatter">
    <vt:lpwstr>066373-0025</vt:lpwstr>
  </property>
  <property fmtid="{D5CDD505-2E9C-101B-9397-08002B2CF9AE}" pid="5" name="Sagsnr">
    <vt:lpwstr>066373-0025</vt:lpwstr>
  </property>
  <property fmtid="{D5CDD505-2E9C-101B-9397-08002B2CF9AE}" pid="6" name="ContentTypeId">
    <vt:lpwstr>0x010100C784C8D47D5CBD44AD1B3E815310A670009D72A34CFCEF474DAFBCEA573A6A1B67</vt:lpwstr>
  </property>
</Properties>
</file>